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3D" w:rsidRPr="00854044" w:rsidRDefault="0002753D" w:rsidP="0002753D">
      <w:pPr>
        <w:pStyle w:val="Heading6"/>
        <w:rPr>
          <w:lang w:val="en-US"/>
        </w:rPr>
      </w:pPr>
      <w:r w:rsidRPr="000802CA">
        <w:t xml:space="preserve">WELCOME </w:t>
      </w:r>
      <w:r>
        <w:rPr>
          <w:lang w:val="en-US"/>
        </w:rPr>
        <w:t xml:space="preserve">TO PERSONAL FINANCE </w:t>
      </w:r>
    </w:p>
    <w:p w:rsidR="0002753D" w:rsidRDefault="0002753D" w:rsidP="0002753D">
      <w:pPr>
        <w:contextualSpacing/>
        <w:jc w:val="center"/>
        <w:rPr>
          <w:rFonts w:ascii="Arial" w:hAnsi="Arial" w:cs="Arial"/>
          <w:b/>
          <w:sz w:val="24"/>
        </w:rPr>
      </w:pPr>
      <w:r w:rsidRPr="002D5F2E">
        <w:rPr>
          <w:rFonts w:ascii="Arial" w:hAnsi="Arial" w:cs="Arial"/>
          <w:b/>
          <w:sz w:val="24"/>
        </w:rPr>
        <w:t>Mrs. Andrea Blouin</w:t>
      </w:r>
      <w:r>
        <w:rPr>
          <w:rFonts w:ascii="Arial" w:hAnsi="Arial" w:cs="Arial"/>
          <w:b/>
          <w:sz w:val="24"/>
        </w:rPr>
        <w:t xml:space="preserve"> ~ </w:t>
      </w:r>
      <w:hyperlink r:id="rId5" w:history="1">
        <w:r w:rsidRPr="00825488">
          <w:rPr>
            <w:rStyle w:val="Hyperlink"/>
            <w:rFonts w:cs="Arial"/>
            <w:b/>
            <w:sz w:val="24"/>
          </w:rPr>
          <w:t>arblouin@mcpsmt.org</w:t>
        </w:r>
      </w:hyperlink>
      <w:r>
        <w:rPr>
          <w:rFonts w:ascii="Arial" w:hAnsi="Arial" w:cs="Arial"/>
          <w:b/>
          <w:sz w:val="24"/>
        </w:rPr>
        <w:t xml:space="preserve"> ~ 406-728-2400 ext. 7617</w:t>
      </w:r>
    </w:p>
    <w:p w:rsidR="0002753D" w:rsidRDefault="0002753D" w:rsidP="0002753D">
      <w:pPr>
        <w:contextualSpacing/>
        <w:jc w:val="center"/>
        <w:rPr>
          <w:rFonts w:ascii="Arial" w:hAnsi="Arial" w:cs="Arial"/>
          <w:b/>
          <w:sz w:val="24"/>
        </w:rPr>
      </w:pPr>
      <w:r>
        <w:rPr>
          <w:rFonts w:ascii="Arial" w:hAnsi="Arial" w:cs="Arial"/>
          <w:b/>
          <w:sz w:val="24"/>
        </w:rPr>
        <w:t>Sentinel High School</w:t>
      </w:r>
    </w:p>
    <w:p w:rsidR="0002753D" w:rsidRDefault="0002753D" w:rsidP="0002753D">
      <w:pPr>
        <w:contextualSpacing/>
        <w:jc w:val="center"/>
        <w:rPr>
          <w:rFonts w:ascii="Arial" w:hAnsi="Arial" w:cs="Arial"/>
          <w:b/>
          <w:sz w:val="24"/>
        </w:rPr>
      </w:pPr>
      <w:r>
        <w:rPr>
          <w:rFonts w:ascii="Arial" w:hAnsi="Arial" w:cs="Arial"/>
          <w:b/>
          <w:sz w:val="24"/>
        </w:rPr>
        <w:t>2023-2024</w:t>
      </w:r>
    </w:p>
    <w:p w:rsidR="000220B0" w:rsidRDefault="000220B0" w:rsidP="0002753D">
      <w:pPr>
        <w:contextualSpacing/>
        <w:jc w:val="center"/>
        <w:rPr>
          <w:rFonts w:ascii="Arial" w:hAnsi="Arial" w:cs="Arial"/>
          <w:b/>
          <w:sz w:val="24"/>
        </w:rPr>
      </w:pPr>
      <w:r>
        <w:rPr>
          <w:rFonts w:ascii="Arial" w:hAnsi="Arial" w:cs="Arial"/>
          <w:b/>
          <w:sz w:val="24"/>
        </w:rPr>
        <w:t>Room 146</w:t>
      </w:r>
    </w:p>
    <w:p w:rsidR="0002753D" w:rsidRPr="002D5F2E" w:rsidRDefault="0002753D" w:rsidP="0002753D">
      <w:pPr>
        <w:contextualSpacing/>
        <w:jc w:val="center"/>
        <w:rPr>
          <w:rFonts w:ascii="Arial" w:hAnsi="Arial" w:cs="Arial"/>
          <w:b/>
          <w:sz w:val="24"/>
        </w:rPr>
      </w:pPr>
    </w:p>
    <w:p w:rsidR="0002753D" w:rsidRDefault="0002753D" w:rsidP="0002753D">
      <w:pPr>
        <w:contextualSpacing/>
        <w:jc w:val="center"/>
        <w:rPr>
          <w:rFonts w:ascii="Arial" w:hAnsi="Arial" w:cs="Arial"/>
          <w:sz w:val="24"/>
        </w:rPr>
      </w:pPr>
      <w:r>
        <w:rPr>
          <w:rFonts w:ascii="Arial" w:hAnsi="Arial" w:cs="Arial"/>
          <w:sz w:val="24"/>
        </w:rPr>
        <w:t xml:space="preserve">Get this sheet signed by ___________________ for </w:t>
      </w:r>
      <w:r w:rsidR="00604C51">
        <w:rPr>
          <w:rFonts w:ascii="Arial" w:hAnsi="Arial" w:cs="Arial"/>
          <w:sz w:val="24"/>
        </w:rPr>
        <w:t>assignment</w:t>
      </w:r>
      <w:r>
        <w:rPr>
          <w:rFonts w:ascii="Arial" w:hAnsi="Arial" w:cs="Arial"/>
          <w:sz w:val="24"/>
        </w:rPr>
        <w:t xml:space="preserve"> credit</w:t>
      </w:r>
    </w:p>
    <w:p w:rsidR="0002753D" w:rsidRPr="009325FF" w:rsidRDefault="0002753D" w:rsidP="0002753D">
      <w:pPr>
        <w:rPr>
          <w:rFonts w:ascii="Arial" w:hAnsi="Arial" w:cs="Arial"/>
        </w:rPr>
      </w:pPr>
    </w:p>
    <w:p w:rsidR="0002753D" w:rsidRPr="00C86FB5" w:rsidRDefault="0002753D" w:rsidP="0002753D">
      <w:pPr>
        <w:pStyle w:val="NormalWeb"/>
        <w:shd w:val="clear" w:color="auto" w:fill="FFFFFF"/>
        <w:spacing w:before="0" w:beforeAutospacing="0" w:after="160" w:afterAutospacing="0"/>
        <w:rPr>
          <w:rFonts w:ascii="Arial" w:hAnsi="Arial" w:cs="Arial"/>
          <w:sz w:val="20"/>
          <w:szCs w:val="20"/>
        </w:rPr>
      </w:pPr>
      <w:r w:rsidRPr="00C86FB5">
        <w:rPr>
          <w:rFonts w:ascii="Arial" w:hAnsi="Arial" w:cs="Arial"/>
          <w:b/>
          <w:sz w:val="20"/>
          <w:szCs w:val="20"/>
        </w:rPr>
        <w:t>Course Description:</w:t>
      </w:r>
      <w:r w:rsidRPr="00C86FB5">
        <w:rPr>
          <w:rFonts w:ascii="Arial" w:hAnsi="Arial" w:cs="Arial"/>
          <w:sz w:val="20"/>
          <w:szCs w:val="20"/>
        </w:rPr>
        <w:t xml:space="preserve"> Personal Finance i</w:t>
      </w:r>
      <w:r w:rsidR="00004545" w:rsidRPr="00C86FB5">
        <w:rPr>
          <w:rFonts w:ascii="Arial" w:hAnsi="Arial" w:cs="Arial"/>
          <w:sz w:val="20"/>
          <w:szCs w:val="20"/>
        </w:rPr>
        <w:t>s</w:t>
      </w:r>
      <w:r w:rsidRPr="00C86FB5">
        <w:rPr>
          <w:rFonts w:ascii="Arial" w:hAnsi="Arial" w:cs="Arial"/>
          <w:sz w:val="20"/>
          <w:szCs w:val="20"/>
        </w:rPr>
        <w:t xml:space="preserve"> focused on teaching students how to navigate the financial decisions they must make and how to make informed decisions related to managing finances and budgeting, saving and investing, living independently, earning and reporting income, buying goods and services, using credit, banking, and protecting against risk</w:t>
      </w:r>
      <w:r w:rsidR="007507BE" w:rsidRPr="00C86FB5">
        <w:rPr>
          <w:rFonts w:ascii="Arial" w:hAnsi="Arial" w:cs="Arial"/>
          <w:sz w:val="20"/>
          <w:szCs w:val="20"/>
        </w:rPr>
        <w:t>, investing,</w:t>
      </w:r>
      <w:r w:rsidRPr="00C86FB5">
        <w:rPr>
          <w:rFonts w:ascii="Arial" w:hAnsi="Arial" w:cs="Arial"/>
          <w:sz w:val="20"/>
          <w:szCs w:val="20"/>
        </w:rPr>
        <w:t xml:space="preserve"> and funding future opportunities. </w:t>
      </w:r>
    </w:p>
    <w:p w:rsidR="00354B53" w:rsidRPr="00C86FB5" w:rsidRDefault="00354B53" w:rsidP="00354B53">
      <w:pPr>
        <w:pStyle w:val="Heading4"/>
        <w:shd w:val="clear" w:color="auto" w:fill="FFFFFF"/>
        <w:spacing w:before="160" w:after="160"/>
        <w:rPr>
          <w:rFonts w:ascii="Arial" w:eastAsia="Times New Roman" w:hAnsi="Arial" w:cs="Arial"/>
          <w:b/>
          <w:i w:val="0"/>
          <w:sz w:val="20"/>
          <w:szCs w:val="20"/>
        </w:rPr>
      </w:pPr>
      <w:r w:rsidRPr="00C86FB5">
        <w:rPr>
          <w:rFonts w:ascii="Arial" w:hAnsi="Arial" w:cs="Arial"/>
          <w:b/>
          <w:i w:val="0"/>
          <w:color w:val="000000"/>
          <w:sz w:val="20"/>
          <w:szCs w:val="20"/>
        </w:rPr>
        <w:t>Course Material</w:t>
      </w:r>
      <w:r w:rsidR="00615041" w:rsidRPr="00C86FB5">
        <w:rPr>
          <w:rFonts w:ascii="Arial" w:hAnsi="Arial" w:cs="Arial"/>
          <w:b/>
          <w:i w:val="0"/>
          <w:color w:val="000000"/>
          <w:sz w:val="20"/>
          <w:szCs w:val="20"/>
        </w:rPr>
        <w:t>s</w:t>
      </w:r>
    </w:p>
    <w:p w:rsidR="00354B53" w:rsidRPr="00C86FB5" w:rsidRDefault="00354B53" w:rsidP="00354B53">
      <w:pPr>
        <w:pStyle w:val="NormalWeb"/>
        <w:spacing w:before="0" w:beforeAutospacing="0" w:after="160" w:afterAutospacing="0"/>
        <w:ind w:left="720"/>
        <w:rPr>
          <w:rFonts w:ascii="Arial" w:hAnsi="Arial" w:cs="Arial"/>
          <w:sz w:val="20"/>
          <w:szCs w:val="20"/>
        </w:rPr>
      </w:pPr>
      <w:r w:rsidRPr="00C86FB5">
        <w:rPr>
          <w:rFonts w:ascii="Arial" w:hAnsi="Arial" w:cs="Arial"/>
          <w:b/>
          <w:bCs/>
          <w:sz w:val="20"/>
          <w:szCs w:val="20"/>
        </w:rPr>
        <w:t>Software:</w:t>
      </w:r>
    </w:p>
    <w:p w:rsidR="00354B53" w:rsidRPr="00C86FB5" w:rsidRDefault="00354B53" w:rsidP="00315657">
      <w:pPr>
        <w:pStyle w:val="NormalWeb"/>
        <w:numPr>
          <w:ilvl w:val="0"/>
          <w:numId w:val="2"/>
        </w:numPr>
        <w:spacing w:before="0" w:beforeAutospacing="0" w:after="0" w:afterAutospacing="0"/>
        <w:ind w:left="1440"/>
        <w:textAlignment w:val="baseline"/>
        <w:rPr>
          <w:rFonts w:ascii="Arial" w:hAnsi="Arial" w:cs="Arial"/>
          <w:b/>
          <w:bCs/>
          <w:sz w:val="20"/>
          <w:szCs w:val="20"/>
        </w:rPr>
      </w:pPr>
      <w:r w:rsidRPr="00C86FB5">
        <w:rPr>
          <w:rFonts w:ascii="Arial" w:hAnsi="Arial" w:cs="Arial"/>
          <w:b/>
          <w:bCs/>
          <w:sz w:val="20"/>
          <w:szCs w:val="20"/>
        </w:rPr>
        <w:t>Google Classroom, Google Docs, and Google Sheets</w:t>
      </w:r>
    </w:p>
    <w:p w:rsidR="00354B53" w:rsidRPr="00C86FB5" w:rsidRDefault="00354B53" w:rsidP="00315657">
      <w:pPr>
        <w:pStyle w:val="NormalWeb"/>
        <w:numPr>
          <w:ilvl w:val="0"/>
          <w:numId w:val="2"/>
        </w:numPr>
        <w:spacing w:before="0" w:beforeAutospacing="0" w:after="0" w:afterAutospacing="0"/>
        <w:ind w:left="1440"/>
        <w:textAlignment w:val="baseline"/>
        <w:rPr>
          <w:rFonts w:ascii="Arial" w:hAnsi="Arial" w:cs="Arial"/>
          <w:b/>
          <w:bCs/>
          <w:sz w:val="20"/>
          <w:szCs w:val="20"/>
        </w:rPr>
      </w:pPr>
      <w:proofErr w:type="spellStart"/>
      <w:r w:rsidRPr="00C86FB5">
        <w:rPr>
          <w:rFonts w:ascii="Arial" w:hAnsi="Arial" w:cs="Arial"/>
          <w:b/>
          <w:bCs/>
          <w:sz w:val="20"/>
          <w:szCs w:val="20"/>
        </w:rPr>
        <w:t>Stukent</w:t>
      </w:r>
      <w:proofErr w:type="spellEnd"/>
      <w:r w:rsidRPr="00C86FB5">
        <w:rPr>
          <w:rFonts w:ascii="Arial" w:hAnsi="Arial" w:cs="Arial"/>
          <w:b/>
          <w:bCs/>
          <w:sz w:val="20"/>
          <w:szCs w:val="20"/>
        </w:rPr>
        <w:t xml:space="preserve"> Simulation (Provided to students for free)</w:t>
      </w:r>
    </w:p>
    <w:p w:rsidR="00C86FB5" w:rsidRDefault="00615041" w:rsidP="00C86FB5">
      <w:pPr>
        <w:pStyle w:val="Heading4"/>
        <w:shd w:val="clear" w:color="auto" w:fill="FFFFFF"/>
        <w:spacing w:before="160"/>
        <w:rPr>
          <w:rFonts w:ascii="Arial" w:hAnsi="Arial" w:cs="Arial"/>
          <w:b/>
          <w:i w:val="0"/>
          <w:color w:val="000000"/>
          <w:sz w:val="20"/>
          <w:szCs w:val="20"/>
        </w:rPr>
      </w:pPr>
      <w:r w:rsidRPr="00C86FB5">
        <w:rPr>
          <w:rFonts w:ascii="Arial" w:hAnsi="Arial" w:cs="Arial"/>
          <w:b/>
          <w:i w:val="0"/>
          <w:color w:val="000000"/>
          <w:sz w:val="20"/>
          <w:szCs w:val="20"/>
        </w:rPr>
        <w:t>Course Outcomes:</w:t>
      </w:r>
    </w:p>
    <w:p w:rsidR="00C86FB5" w:rsidRPr="00C86FB5" w:rsidRDefault="00615041" w:rsidP="00C86FB5">
      <w:pPr>
        <w:pStyle w:val="Heading4"/>
        <w:shd w:val="clear" w:color="auto" w:fill="FFFFFF"/>
        <w:spacing w:before="160"/>
        <w:rPr>
          <w:rFonts w:ascii="Arial" w:eastAsia="Times New Roman" w:hAnsi="Arial" w:cs="Arial"/>
          <w:b/>
          <w:i w:val="0"/>
          <w:sz w:val="20"/>
          <w:szCs w:val="20"/>
        </w:rPr>
      </w:pPr>
      <w:r w:rsidRPr="00C86FB5">
        <w:rPr>
          <w:rFonts w:ascii="Arial" w:hAnsi="Arial" w:cs="Arial"/>
          <w:color w:val="222222"/>
          <w:sz w:val="20"/>
          <w:szCs w:val="20"/>
        </w:rPr>
        <w:t>Students will develop the abilities to…</w:t>
      </w:r>
      <w:r w:rsidR="00AD58E4" w:rsidRPr="00C86FB5">
        <w:rPr>
          <w:rFonts w:ascii="Arial" w:hAnsi="Arial" w:cs="Arial"/>
          <w:color w:val="222222"/>
          <w:sz w:val="20"/>
          <w:szCs w:val="20"/>
          <w:shd w:val="clear" w:color="auto" w:fill="FFFFFF"/>
        </w:rPr>
        <w:t xml:space="preserve"> </w:t>
      </w:r>
    </w:p>
    <w:p w:rsidR="00C86FB5" w:rsidRDefault="00AD58E4" w:rsidP="00C86FB5">
      <w:pPr>
        <w:pStyle w:val="NormalWeb"/>
        <w:spacing w:before="286" w:beforeAutospacing="0" w:after="0" w:afterAutospacing="0"/>
        <w:ind w:left="26"/>
        <w:rPr>
          <w:rFonts w:ascii="Arial" w:hAnsi="Arial" w:cs="Arial"/>
          <w:color w:val="222222"/>
          <w:sz w:val="20"/>
          <w:szCs w:val="20"/>
        </w:rPr>
      </w:pPr>
      <w:r w:rsidRPr="00AD58E4">
        <w:rPr>
          <w:rFonts w:ascii="Noto Sans Symbols" w:hAnsi="Noto Sans Symbols"/>
          <w:color w:val="222222"/>
          <w:sz w:val="20"/>
          <w:szCs w:val="20"/>
        </w:rPr>
        <w:t xml:space="preserve">• </w:t>
      </w:r>
      <w:r w:rsidRPr="00AD58E4">
        <w:rPr>
          <w:rFonts w:ascii="Arial" w:hAnsi="Arial" w:cs="Arial"/>
          <w:b/>
          <w:color w:val="222222"/>
          <w:sz w:val="20"/>
          <w:szCs w:val="20"/>
        </w:rPr>
        <w:t>Create and Balance a budget</w:t>
      </w:r>
      <w:r w:rsidRPr="00AD58E4">
        <w:rPr>
          <w:rFonts w:ascii="Arial" w:hAnsi="Arial" w:cs="Arial"/>
          <w:color w:val="222222"/>
          <w:sz w:val="20"/>
          <w:szCs w:val="20"/>
        </w:rPr>
        <w:t>  </w:t>
      </w:r>
    </w:p>
    <w:p w:rsidR="00C86FB5" w:rsidRPr="00C86FB5" w:rsidRDefault="00AD58E4" w:rsidP="00C86FB5">
      <w:pPr>
        <w:pStyle w:val="NormalWeb"/>
        <w:spacing w:before="0" w:beforeAutospacing="0" w:after="0" w:afterAutospacing="0"/>
        <w:ind w:left="26" w:firstLine="694"/>
      </w:pPr>
      <w:r w:rsidRPr="00AD58E4">
        <w:rPr>
          <w:rFonts w:ascii="Arial" w:hAnsi="Arial" w:cs="Arial"/>
          <w:color w:val="222222"/>
          <w:sz w:val="20"/>
          <w:szCs w:val="20"/>
        </w:rPr>
        <w:t xml:space="preserve">- Understand the basic requirements and components of a financial budget </w:t>
      </w:r>
    </w:p>
    <w:p w:rsidR="00AD58E4" w:rsidRPr="00AD58E4" w:rsidRDefault="00AD58E4" w:rsidP="00C86FB5">
      <w:pPr>
        <w:ind w:right="1453" w:firstLine="720"/>
        <w:rPr>
          <w:rFonts w:ascii="Arial" w:eastAsia="Times New Roman" w:hAnsi="Arial" w:cs="Arial"/>
          <w:color w:val="222222"/>
          <w:sz w:val="20"/>
          <w:szCs w:val="20"/>
        </w:rPr>
      </w:pPr>
      <w:r w:rsidRPr="00AD58E4">
        <w:rPr>
          <w:rFonts w:ascii="Arial" w:eastAsia="Times New Roman" w:hAnsi="Arial" w:cs="Arial"/>
          <w:color w:val="222222"/>
          <w:sz w:val="20"/>
          <w:szCs w:val="20"/>
        </w:rPr>
        <w:t>- Managing a bank account, Managing Online Banking </w:t>
      </w:r>
    </w:p>
    <w:p w:rsidR="00AD58E4" w:rsidRPr="00AD58E4" w:rsidRDefault="00AD58E4" w:rsidP="00C86FB5">
      <w:pPr>
        <w:ind w:firstLine="720"/>
        <w:rPr>
          <w:rFonts w:ascii="Times New Roman" w:eastAsia="Times New Roman" w:hAnsi="Times New Roman"/>
          <w:sz w:val="24"/>
          <w:szCs w:val="24"/>
        </w:rPr>
      </w:pPr>
      <w:r w:rsidRPr="00AD58E4">
        <w:rPr>
          <w:rFonts w:ascii="Arial" w:eastAsia="Times New Roman" w:hAnsi="Arial" w:cs="Arial"/>
          <w:color w:val="222222"/>
          <w:sz w:val="20"/>
          <w:szCs w:val="20"/>
        </w:rPr>
        <w:t>- Understanding the mindset behind Financial Decisions </w:t>
      </w:r>
    </w:p>
    <w:p w:rsidR="00AD58E4" w:rsidRPr="00AD58E4" w:rsidRDefault="00AD58E4" w:rsidP="00C86FB5">
      <w:pPr>
        <w:ind w:firstLine="720"/>
        <w:rPr>
          <w:rFonts w:ascii="Times New Roman" w:eastAsia="Times New Roman" w:hAnsi="Times New Roman"/>
          <w:sz w:val="24"/>
          <w:szCs w:val="24"/>
        </w:rPr>
      </w:pPr>
      <w:r w:rsidRPr="00AD58E4">
        <w:rPr>
          <w:rFonts w:ascii="Arial" w:eastAsia="Times New Roman" w:hAnsi="Arial" w:cs="Arial"/>
          <w:color w:val="222222"/>
          <w:sz w:val="20"/>
          <w:szCs w:val="20"/>
        </w:rPr>
        <w:t>- Basics of Behavioral 27 Economics </w:t>
      </w:r>
    </w:p>
    <w:p w:rsidR="00C86FB5" w:rsidRPr="00AD58E4" w:rsidRDefault="00AD58E4" w:rsidP="00C86FB5">
      <w:pPr>
        <w:ind w:firstLine="720"/>
        <w:rPr>
          <w:rFonts w:ascii="Arial" w:eastAsia="Times New Roman" w:hAnsi="Arial" w:cs="Arial"/>
          <w:color w:val="222222"/>
          <w:sz w:val="20"/>
          <w:szCs w:val="20"/>
        </w:rPr>
      </w:pPr>
      <w:r w:rsidRPr="00AD58E4">
        <w:rPr>
          <w:rFonts w:ascii="Arial" w:eastAsia="Times New Roman" w:hAnsi="Arial" w:cs="Arial"/>
          <w:color w:val="222222"/>
          <w:sz w:val="20"/>
          <w:szCs w:val="20"/>
        </w:rPr>
        <w:t>- Understanding Goal Setting and Investing Long-Term</w:t>
      </w:r>
    </w:p>
    <w:p w:rsidR="00AD58E4" w:rsidRPr="00AD58E4" w:rsidRDefault="00AD58E4" w:rsidP="00C86FB5">
      <w:pPr>
        <w:rPr>
          <w:rFonts w:ascii="Times New Roman" w:eastAsia="Times New Roman" w:hAnsi="Times New Roman"/>
          <w:sz w:val="24"/>
          <w:szCs w:val="24"/>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Understand and Analyze Insurance</w:t>
      </w:r>
      <w:r w:rsidRPr="00AD58E4">
        <w:rPr>
          <w:rFonts w:ascii="Arial" w:eastAsia="Times New Roman" w:hAnsi="Arial" w:cs="Arial"/>
          <w:color w:val="222222"/>
          <w:sz w:val="20"/>
          <w:szCs w:val="20"/>
        </w:rPr>
        <w:t>  </w:t>
      </w:r>
    </w:p>
    <w:p w:rsidR="00AD58E4" w:rsidRPr="00AD58E4" w:rsidRDefault="00AD58E4" w:rsidP="00C86FB5">
      <w:pPr>
        <w:ind w:right="342" w:firstLine="720"/>
        <w:rPr>
          <w:rFonts w:ascii="Times New Roman" w:eastAsia="Times New Roman" w:hAnsi="Times New Roman"/>
          <w:sz w:val="24"/>
          <w:szCs w:val="24"/>
        </w:rPr>
      </w:pPr>
      <w:r w:rsidRPr="00AD58E4">
        <w:rPr>
          <w:rFonts w:ascii="Arial" w:eastAsia="Times New Roman" w:hAnsi="Arial" w:cs="Arial"/>
          <w:color w:val="222222"/>
          <w:sz w:val="20"/>
          <w:szCs w:val="20"/>
        </w:rPr>
        <w:t xml:space="preserve">- Breakdown the </w:t>
      </w:r>
      <w:r w:rsidR="00C86FB5">
        <w:rPr>
          <w:rFonts w:ascii="Arial" w:eastAsia="Times New Roman" w:hAnsi="Arial" w:cs="Arial"/>
          <w:color w:val="222222"/>
          <w:sz w:val="20"/>
          <w:szCs w:val="20"/>
        </w:rPr>
        <w:t xml:space="preserve">following </w:t>
      </w:r>
      <w:r w:rsidRPr="00AD58E4">
        <w:rPr>
          <w:rFonts w:ascii="Arial" w:eastAsia="Times New Roman" w:hAnsi="Arial" w:cs="Arial"/>
          <w:color w:val="222222"/>
          <w:sz w:val="20"/>
          <w:szCs w:val="20"/>
        </w:rPr>
        <w:t xml:space="preserve">types of </w:t>
      </w:r>
      <w:r w:rsidR="00C86FB5">
        <w:rPr>
          <w:rFonts w:ascii="Arial" w:eastAsia="Times New Roman" w:hAnsi="Arial" w:cs="Arial"/>
          <w:color w:val="222222"/>
          <w:sz w:val="20"/>
          <w:szCs w:val="20"/>
        </w:rPr>
        <w:t>i</w:t>
      </w:r>
      <w:r w:rsidRPr="00AD58E4">
        <w:rPr>
          <w:rFonts w:ascii="Arial" w:eastAsia="Times New Roman" w:hAnsi="Arial" w:cs="Arial"/>
          <w:color w:val="222222"/>
          <w:sz w:val="20"/>
          <w:szCs w:val="20"/>
        </w:rPr>
        <w:t>nsurance: Medical, Auto, Homeowner</w:t>
      </w:r>
      <w:r w:rsidR="00C86FB5">
        <w:rPr>
          <w:rFonts w:ascii="Arial" w:eastAsia="Times New Roman" w:hAnsi="Arial" w:cs="Arial"/>
          <w:color w:val="222222"/>
          <w:sz w:val="20"/>
          <w:szCs w:val="20"/>
        </w:rPr>
        <w:t>,</w:t>
      </w:r>
      <w:r w:rsidRPr="00AD58E4">
        <w:rPr>
          <w:rFonts w:ascii="Arial" w:eastAsia="Times New Roman" w:hAnsi="Arial" w:cs="Arial"/>
          <w:color w:val="222222"/>
          <w:sz w:val="20"/>
          <w:szCs w:val="20"/>
        </w:rPr>
        <w:t xml:space="preserve"> and Renter  </w:t>
      </w:r>
    </w:p>
    <w:p w:rsidR="00C86FB5" w:rsidRDefault="00AD58E4" w:rsidP="00C86FB5">
      <w:pPr>
        <w:ind w:right="503" w:firstLine="720"/>
        <w:rPr>
          <w:rFonts w:ascii="Arial" w:eastAsia="Times New Roman" w:hAnsi="Arial" w:cs="Arial"/>
          <w:color w:val="222222"/>
          <w:sz w:val="20"/>
          <w:szCs w:val="20"/>
        </w:rPr>
      </w:pPr>
      <w:r w:rsidRPr="00AD58E4">
        <w:rPr>
          <w:rFonts w:ascii="Arial" w:eastAsia="Times New Roman" w:hAnsi="Arial" w:cs="Arial"/>
          <w:color w:val="222222"/>
          <w:sz w:val="20"/>
          <w:szCs w:val="20"/>
        </w:rPr>
        <w:t xml:space="preserve">- Understand key concepts of </w:t>
      </w:r>
      <w:r w:rsidR="00C86FB5">
        <w:rPr>
          <w:rFonts w:ascii="Arial" w:eastAsia="Times New Roman" w:hAnsi="Arial" w:cs="Arial"/>
          <w:color w:val="222222"/>
          <w:sz w:val="20"/>
          <w:szCs w:val="20"/>
        </w:rPr>
        <w:t>i</w:t>
      </w:r>
      <w:r w:rsidRPr="00AD58E4">
        <w:rPr>
          <w:rFonts w:ascii="Arial" w:eastAsia="Times New Roman" w:hAnsi="Arial" w:cs="Arial"/>
          <w:color w:val="222222"/>
          <w:sz w:val="20"/>
          <w:szCs w:val="20"/>
        </w:rPr>
        <w:t xml:space="preserve">nsurance including: Deductibles, Co-pays and Claims  </w:t>
      </w:r>
    </w:p>
    <w:p w:rsidR="00AD58E4" w:rsidRPr="00AD58E4" w:rsidRDefault="00AD58E4" w:rsidP="00C86FB5">
      <w:pPr>
        <w:spacing w:before="3"/>
        <w:ind w:right="503"/>
        <w:rPr>
          <w:rFonts w:ascii="Times New Roman" w:eastAsia="Times New Roman" w:hAnsi="Times New Roman"/>
          <w:sz w:val="24"/>
          <w:szCs w:val="24"/>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Understand and</w:t>
      </w:r>
      <w:r w:rsidR="00C86FB5" w:rsidRPr="00C86FB5">
        <w:rPr>
          <w:rFonts w:ascii="Arial" w:eastAsia="Times New Roman" w:hAnsi="Arial" w:cs="Arial"/>
          <w:b/>
          <w:color w:val="222222"/>
          <w:sz w:val="20"/>
          <w:szCs w:val="20"/>
        </w:rPr>
        <w:t xml:space="preserve"> </w:t>
      </w:r>
      <w:r w:rsidRPr="00AD58E4">
        <w:rPr>
          <w:rFonts w:ascii="Arial" w:eastAsia="Times New Roman" w:hAnsi="Arial" w:cs="Arial"/>
          <w:b/>
          <w:color w:val="222222"/>
          <w:sz w:val="20"/>
          <w:szCs w:val="20"/>
        </w:rPr>
        <w:t>Analyze Debit and Credit Cards</w:t>
      </w:r>
      <w:r w:rsidRPr="00AD58E4">
        <w:rPr>
          <w:rFonts w:ascii="Arial" w:eastAsia="Times New Roman" w:hAnsi="Arial" w:cs="Arial"/>
          <w:color w:val="222222"/>
          <w:sz w:val="20"/>
          <w:szCs w:val="20"/>
        </w:rPr>
        <w:t>  </w:t>
      </w:r>
    </w:p>
    <w:p w:rsidR="00AD58E4" w:rsidRPr="00AD58E4" w:rsidRDefault="00AD58E4" w:rsidP="00C86FB5">
      <w:pPr>
        <w:spacing w:before="12"/>
        <w:ind w:firstLine="720"/>
        <w:rPr>
          <w:rFonts w:ascii="Times New Roman" w:eastAsia="Times New Roman" w:hAnsi="Times New Roman"/>
          <w:sz w:val="24"/>
          <w:szCs w:val="24"/>
        </w:rPr>
      </w:pPr>
      <w:r w:rsidRPr="00AD58E4">
        <w:rPr>
          <w:rFonts w:ascii="Arial" w:eastAsia="Times New Roman" w:hAnsi="Arial" w:cs="Arial"/>
          <w:color w:val="222222"/>
          <w:sz w:val="20"/>
          <w:szCs w:val="20"/>
        </w:rPr>
        <w:t>- Breakdown the pros and cons of debit and credit cards </w:t>
      </w:r>
    </w:p>
    <w:p w:rsidR="00C86FB5" w:rsidRDefault="00AD58E4" w:rsidP="00C86FB5">
      <w:pPr>
        <w:ind w:right="978" w:firstLine="720"/>
        <w:rPr>
          <w:rFonts w:ascii="Arial" w:eastAsia="Times New Roman" w:hAnsi="Arial" w:cs="Arial"/>
          <w:color w:val="222222"/>
          <w:sz w:val="20"/>
          <w:szCs w:val="20"/>
        </w:rPr>
      </w:pPr>
      <w:r w:rsidRPr="00AD58E4">
        <w:rPr>
          <w:rFonts w:ascii="Arial" w:eastAsia="Times New Roman" w:hAnsi="Arial" w:cs="Arial"/>
          <w:color w:val="222222"/>
          <w:sz w:val="20"/>
          <w:szCs w:val="20"/>
        </w:rPr>
        <w:t>- Breakdown the components of credit cards and how it affects your credit Score</w:t>
      </w:r>
    </w:p>
    <w:p w:rsidR="00C86FB5" w:rsidRPr="00AD58E4" w:rsidRDefault="00AD58E4" w:rsidP="00C86FB5">
      <w:pPr>
        <w:ind w:right="978" w:firstLine="720"/>
        <w:rPr>
          <w:rFonts w:ascii="Arial" w:eastAsia="Times New Roman" w:hAnsi="Arial" w:cs="Arial"/>
          <w:color w:val="222222"/>
          <w:sz w:val="20"/>
          <w:szCs w:val="20"/>
        </w:rPr>
      </w:pPr>
      <w:r w:rsidRPr="00AD58E4">
        <w:rPr>
          <w:rFonts w:ascii="Arial" w:eastAsia="Times New Roman" w:hAnsi="Arial" w:cs="Arial"/>
          <w:color w:val="222222"/>
          <w:sz w:val="20"/>
          <w:szCs w:val="20"/>
        </w:rPr>
        <w:t>- How to breakdown interest rates for credit cards  </w:t>
      </w:r>
    </w:p>
    <w:p w:rsidR="00AD58E4" w:rsidRPr="00AD58E4" w:rsidRDefault="00AD58E4" w:rsidP="00C86FB5">
      <w:pPr>
        <w:spacing w:before="20"/>
        <w:rPr>
          <w:rFonts w:ascii="Times New Roman" w:eastAsia="Times New Roman" w:hAnsi="Times New Roman"/>
          <w:sz w:val="24"/>
          <w:szCs w:val="24"/>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Understand different types of Loans</w:t>
      </w:r>
    </w:p>
    <w:p w:rsidR="00AD58E4" w:rsidRPr="00AD58E4" w:rsidRDefault="00AD58E4" w:rsidP="00C86FB5">
      <w:pPr>
        <w:ind w:right="368" w:firstLine="720"/>
        <w:rPr>
          <w:rFonts w:ascii="Times New Roman" w:eastAsia="Times New Roman" w:hAnsi="Times New Roman"/>
          <w:sz w:val="24"/>
          <w:szCs w:val="24"/>
        </w:rPr>
      </w:pPr>
      <w:r w:rsidRPr="00AD58E4">
        <w:rPr>
          <w:rFonts w:ascii="Arial" w:eastAsia="Times New Roman" w:hAnsi="Arial" w:cs="Arial"/>
          <w:color w:val="222222"/>
          <w:sz w:val="20"/>
          <w:szCs w:val="20"/>
        </w:rPr>
        <w:t xml:space="preserve">- Breakdown different types of loans including: Mortgages, Auto, Payday, Student, </w:t>
      </w:r>
      <w:proofErr w:type="gramStart"/>
      <w:r w:rsidRPr="00AD58E4">
        <w:rPr>
          <w:rFonts w:ascii="Arial" w:eastAsia="Times New Roman" w:hAnsi="Arial" w:cs="Arial"/>
          <w:color w:val="222222"/>
          <w:sz w:val="20"/>
          <w:szCs w:val="20"/>
        </w:rPr>
        <w:t>and  Business</w:t>
      </w:r>
      <w:proofErr w:type="gramEnd"/>
      <w:r w:rsidRPr="00AD58E4">
        <w:rPr>
          <w:rFonts w:ascii="Arial" w:eastAsia="Times New Roman" w:hAnsi="Arial" w:cs="Arial"/>
          <w:color w:val="222222"/>
          <w:sz w:val="20"/>
          <w:szCs w:val="20"/>
        </w:rPr>
        <w:t>. </w:t>
      </w:r>
    </w:p>
    <w:p w:rsidR="00AD58E4" w:rsidRPr="00AD58E4" w:rsidRDefault="00AD58E4" w:rsidP="00C86FB5">
      <w:pPr>
        <w:spacing w:before="5"/>
        <w:ind w:firstLine="720"/>
        <w:rPr>
          <w:rFonts w:ascii="Times New Roman" w:eastAsia="Times New Roman" w:hAnsi="Times New Roman"/>
          <w:sz w:val="24"/>
          <w:szCs w:val="24"/>
        </w:rPr>
      </w:pPr>
      <w:r w:rsidRPr="00AD58E4">
        <w:rPr>
          <w:rFonts w:ascii="Arial" w:eastAsia="Times New Roman" w:hAnsi="Arial" w:cs="Arial"/>
          <w:color w:val="222222"/>
          <w:sz w:val="20"/>
          <w:szCs w:val="20"/>
        </w:rPr>
        <w:t>- How to breakdown different interest rates for each type of loa</w:t>
      </w:r>
      <w:r w:rsidR="00C86FB5">
        <w:rPr>
          <w:rFonts w:ascii="Arial" w:eastAsia="Times New Roman" w:hAnsi="Arial" w:cs="Arial"/>
          <w:color w:val="222222"/>
          <w:sz w:val="20"/>
          <w:szCs w:val="20"/>
        </w:rPr>
        <w:t>n</w:t>
      </w:r>
      <w:r w:rsidRPr="00AD58E4">
        <w:rPr>
          <w:rFonts w:ascii="Arial" w:eastAsia="Times New Roman" w:hAnsi="Arial" w:cs="Arial"/>
          <w:color w:val="222222"/>
          <w:sz w:val="20"/>
          <w:szCs w:val="20"/>
        </w:rPr>
        <w:t>  </w:t>
      </w:r>
    </w:p>
    <w:p w:rsidR="00C86FB5" w:rsidRPr="00AD58E4" w:rsidRDefault="00AD58E4" w:rsidP="00C86FB5">
      <w:pPr>
        <w:ind w:firstLine="720"/>
        <w:rPr>
          <w:rFonts w:ascii="Arial" w:eastAsia="Times New Roman" w:hAnsi="Arial" w:cs="Arial"/>
          <w:color w:val="222222"/>
          <w:sz w:val="20"/>
          <w:szCs w:val="20"/>
        </w:rPr>
      </w:pPr>
      <w:r w:rsidRPr="00AD58E4">
        <w:rPr>
          <w:rFonts w:ascii="Arial" w:eastAsia="Times New Roman" w:hAnsi="Arial" w:cs="Arial"/>
          <w:color w:val="222222"/>
          <w:sz w:val="20"/>
          <w:szCs w:val="20"/>
        </w:rPr>
        <w:t>- Breakdown the different contracts signed with different loans  </w:t>
      </w:r>
    </w:p>
    <w:p w:rsidR="00AD58E4" w:rsidRPr="00AD58E4" w:rsidRDefault="00AD58E4" w:rsidP="00C86FB5">
      <w:pPr>
        <w:rPr>
          <w:rFonts w:ascii="Times New Roman" w:eastAsia="Times New Roman" w:hAnsi="Times New Roman"/>
          <w:b/>
          <w:sz w:val="24"/>
          <w:szCs w:val="24"/>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Understand Credit Scores and how to build and improve them </w:t>
      </w:r>
    </w:p>
    <w:p w:rsidR="00AD58E4" w:rsidRPr="00AD58E4" w:rsidRDefault="00C86FB5" w:rsidP="00C86FB5">
      <w:pPr>
        <w:ind w:firstLine="720"/>
        <w:rPr>
          <w:rFonts w:ascii="Times New Roman" w:eastAsia="Times New Roman" w:hAnsi="Times New Roman"/>
          <w:sz w:val="24"/>
          <w:szCs w:val="24"/>
        </w:rPr>
      </w:pPr>
      <w:r>
        <w:rPr>
          <w:rFonts w:ascii="Arial" w:eastAsia="Times New Roman" w:hAnsi="Arial" w:cs="Arial"/>
          <w:color w:val="222222"/>
          <w:sz w:val="20"/>
          <w:szCs w:val="20"/>
        </w:rPr>
        <w:t>-</w:t>
      </w:r>
      <w:r w:rsidR="00AD58E4" w:rsidRPr="00AD58E4">
        <w:rPr>
          <w:rFonts w:ascii="Arial" w:eastAsia="Times New Roman" w:hAnsi="Arial" w:cs="Arial"/>
          <w:color w:val="222222"/>
          <w:sz w:val="20"/>
          <w:szCs w:val="20"/>
        </w:rPr>
        <w:t xml:space="preserve"> Breakdown the basics of how credit scores are generated </w:t>
      </w:r>
    </w:p>
    <w:p w:rsidR="00AD58E4" w:rsidRPr="00AD58E4" w:rsidRDefault="00AD58E4" w:rsidP="00C86FB5">
      <w:pPr>
        <w:ind w:left="1089" w:right="322" w:hanging="358"/>
        <w:rPr>
          <w:rFonts w:ascii="Times New Roman" w:eastAsia="Times New Roman" w:hAnsi="Times New Roman"/>
          <w:sz w:val="24"/>
          <w:szCs w:val="24"/>
        </w:rPr>
      </w:pPr>
      <w:r w:rsidRPr="00AD58E4">
        <w:rPr>
          <w:rFonts w:ascii="Arial" w:eastAsia="Times New Roman" w:hAnsi="Arial" w:cs="Arial"/>
          <w:color w:val="222222"/>
          <w:sz w:val="20"/>
          <w:szCs w:val="20"/>
        </w:rPr>
        <w:t>- Breakdown how to build and improve your credit score through different daily, weekly, and monthly habits  </w:t>
      </w:r>
    </w:p>
    <w:p w:rsidR="00C86FB5" w:rsidRDefault="00AD58E4" w:rsidP="00C86FB5">
      <w:pPr>
        <w:ind w:right="680" w:firstLine="720"/>
        <w:rPr>
          <w:rFonts w:ascii="Arial" w:eastAsia="Times New Roman" w:hAnsi="Arial" w:cs="Arial"/>
          <w:color w:val="222222"/>
          <w:sz w:val="20"/>
          <w:szCs w:val="20"/>
        </w:rPr>
      </w:pPr>
      <w:r w:rsidRPr="00AD58E4">
        <w:rPr>
          <w:rFonts w:ascii="Arial" w:eastAsia="Times New Roman" w:hAnsi="Arial" w:cs="Arial"/>
          <w:color w:val="222222"/>
          <w:sz w:val="20"/>
          <w:szCs w:val="20"/>
        </w:rPr>
        <w:t xml:space="preserve">- Breaking down interest rates for different loans and how that will affect your credit </w:t>
      </w:r>
    </w:p>
    <w:p w:rsidR="00C86FB5" w:rsidRPr="00AD58E4" w:rsidRDefault="00AD58E4" w:rsidP="00C86FB5">
      <w:pPr>
        <w:spacing w:before="5"/>
        <w:ind w:right="680" w:firstLine="720"/>
        <w:rPr>
          <w:rFonts w:ascii="Arial" w:eastAsia="Times New Roman" w:hAnsi="Arial" w:cs="Arial"/>
          <w:color w:val="222222"/>
          <w:sz w:val="20"/>
          <w:szCs w:val="20"/>
        </w:rPr>
      </w:pPr>
      <w:r w:rsidRPr="00AD58E4">
        <w:rPr>
          <w:rFonts w:ascii="Arial" w:eastAsia="Times New Roman" w:hAnsi="Arial" w:cs="Arial"/>
          <w:color w:val="222222"/>
          <w:sz w:val="20"/>
          <w:szCs w:val="20"/>
        </w:rPr>
        <w:t>- Breakdown the credit card agreement forms and other contracts you sign  </w:t>
      </w:r>
    </w:p>
    <w:p w:rsidR="00AD58E4" w:rsidRPr="00AD58E4" w:rsidRDefault="00AD58E4" w:rsidP="00C86FB5">
      <w:pPr>
        <w:rPr>
          <w:rFonts w:ascii="Times New Roman" w:eastAsia="Times New Roman" w:hAnsi="Times New Roman"/>
          <w:sz w:val="24"/>
          <w:szCs w:val="24"/>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Understand the basics of the Stock Market and trading responsibly</w:t>
      </w:r>
      <w:r w:rsidRPr="00AD58E4">
        <w:rPr>
          <w:rFonts w:ascii="Arial" w:eastAsia="Times New Roman" w:hAnsi="Arial" w:cs="Arial"/>
          <w:color w:val="222222"/>
          <w:sz w:val="20"/>
          <w:szCs w:val="20"/>
        </w:rPr>
        <w:t>  </w:t>
      </w:r>
    </w:p>
    <w:p w:rsidR="00AD58E4" w:rsidRPr="00AD58E4" w:rsidRDefault="00AD58E4" w:rsidP="00C86FB5">
      <w:pPr>
        <w:ind w:left="1089" w:right="485" w:hanging="363"/>
        <w:rPr>
          <w:rFonts w:ascii="Arial" w:eastAsia="Times New Roman" w:hAnsi="Arial" w:cs="Arial"/>
          <w:color w:val="222222"/>
          <w:sz w:val="20"/>
          <w:szCs w:val="20"/>
        </w:rPr>
      </w:pPr>
      <w:r w:rsidRPr="00AD58E4">
        <w:rPr>
          <w:rFonts w:ascii="Arial" w:eastAsia="Times New Roman" w:hAnsi="Arial" w:cs="Arial"/>
          <w:color w:val="222222"/>
          <w:sz w:val="20"/>
          <w:szCs w:val="20"/>
        </w:rPr>
        <w:t xml:space="preserve">- Breakdown the key components to the stock market and understand the </w:t>
      </w:r>
      <w:proofErr w:type="gramStart"/>
      <w:r w:rsidRPr="00AD58E4">
        <w:rPr>
          <w:rFonts w:ascii="Arial" w:eastAsia="Times New Roman" w:hAnsi="Arial" w:cs="Arial"/>
          <w:color w:val="222222"/>
          <w:sz w:val="20"/>
          <w:szCs w:val="20"/>
        </w:rPr>
        <w:t>differences  between</w:t>
      </w:r>
      <w:proofErr w:type="gramEnd"/>
      <w:r w:rsidRPr="00AD58E4">
        <w:rPr>
          <w:rFonts w:ascii="Arial" w:eastAsia="Times New Roman" w:hAnsi="Arial" w:cs="Arial"/>
          <w:color w:val="222222"/>
          <w:sz w:val="20"/>
          <w:szCs w:val="20"/>
        </w:rPr>
        <w:t xml:space="preserve"> stocks, bonds and crypto currency </w:t>
      </w:r>
    </w:p>
    <w:p w:rsidR="00AD58E4" w:rsidRPr="00AD58E4" w:rsidRDefault="00AD58E4" w:rsidP="00C86FB5">
      <w:pPr>
        <w:rPr>
          <w:rFonts w:ascii="Times New Roman" w:eastAsia="Times New Roman" w:hAnsi="Times New Roman"/>
          <w:b/>
          <w:sz w:val="24"/>
          <w:szCs w:val="24"/>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Understand the basics of Student Loans and applying for College  </w:t>
      </w:r>
    </w:p>
    <w:p w:rsidR="00C86FB5" w:rsidRPr="00AD58E4" w:rsidRDefault="00AD58E4" w:rsidP="00C86FB5">
      <w:pPr>
        <w:ind w:left="1089" w:right="739" w:hanging="367"/>
        <w:rPr>
          <w:rFonts w:ascii="Arial" w:eastAsia="Times New Roman" w:hAnsi="Arial" w:cs="Arial"/>
          <w:color w:val="222222"/>
          <w:sz w:val="20"/>
          <w:szCs w:val="20"/>
        </w:rPr>
      </w:pPr>
      <w:r w:rsidRPr="00AD58E4">
        <w:rPr>
          <w:rFonts w:ascii="Arial" w:eastAsia="Times New Roman" w:hAnsi="Arial" w:cs="Arial"/>
          <w:color w:val="222222"/>
          <w:sz w:val="20"/>
          <w:szCs w:val="20"/>
        </w:rPr>
        <w:t>- Breakdown the financial responsibilities of college and other alternatives to make responsible decisions</w:t>
      </w:r>
      <w:r w:rsidR="00C86FB5">
        <w:rPr>
          <w:rFonts w:ascii="Arial" w:eastAsia="Times New Roman" w:hAnsi="Arial" w:cs="Arial"/>
          <w:color w:val="222222"/>
          <w:sz w:val="20"/>
          <w:szCs w:val="20"/>
        </w:rPr>
        <w:t xml:space="preserve"> </w:t>
      </w:r>
      <w:r w:rsidRPr="00AD58E4">
        <w:rPr>
          <w:rFonts w:ascii="Arial" w:eastAsia="Times New Roman" w:hAnsi="Arial" w:cs="Arial"/>
          <w:color w:val="222222"/>
          <w:sz w:val="20"/>
          <w:szCs w:val="20"/>
        </w:rPr>
        <w:t>about your future.  </w:t>
      </w:r>
    </w:p>
    <w:p w:rsidR="00C86FB5" w:rsidRPr="00C86FB5" w:rsidRDefault="00AD58E4" w:rsidP="00C86FB5">
      <w:pPr>
        <w:ind w:right="459"/>
        <w:rPr>
          <w:rFonts w:ascii="Arial" w:eastAsia="Times New Roman" w:hAnsi="Arial" w:cs="Arial"/>
          <w:b/>
          <w:color w:val="222222"/>
          <w:sz w:val="20"/>
          <w:szCs w:val="20"/>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 xml:space="preserve">Understand the importance and structure of Business Resumes and Cover Letters </w:t>
      </w:r>
    </w:p>
    <w:p w:rsidR="00C86FB5" w:rsidRPr="00C86FB5" w:rsidRDefault="00AD58E4" w:rsidP="00C86FB5">
      <w:pPr>
        <w:ind w:right="459" w:firstLine="720"/>
        <w:rPr>
          <w:rFonts w:ascii="Arial" w:eastAsia="Times New Roman" w:hAnsi="Arial" w:cs="Arial"/>
          <w:color w:val="222222"/>
          <w:sz w:val="20"/>
          <w:szCs w:val="20"/>
        </w:rPr>
      </w:pPr>
      <w:r w:rsidRPr="00AD58E4">
        <w:rPr>
          <w:rFonts w:ascii="Arial" w:eastAsia="Times New Roman" w:hAnsi="Arial" w:cs="Arial"/>
          <w:color w:val="222222"/>
          <w:sz w:val="20"/>
          <w:szCs w:val="20"/>
        </w:rPr>
        <w:t xml:space="preserve">- Breakdown the key components needed for business Resumes and Cover </w:t>
      </w:r>
      <w:r w:rsidR="00C86FB5">
        <w:rPr>
          <w:rFonts w:ascii="Arial" w:eastAsia="Times New Roman" w:hAnsi="Arial" w:cs="Arial"/>
          <w:color w:val="222222"/>
          <w:sz w:val="20"/>
          <w:szCs w:val="20"/>
        </w:rPr>
        <w:t>L</w:t>
      </w:r>
      <w:r w:rsidRPr="00AD58E4">
        <w:rPr>
          <w:rFonts w:ascii="Arial" w:eastAsia="Times New Roman" w:hAnsi="Arial" w:cs="Arial"/>
          <w:color w:val="222222"/>
          <w:sz w:val="20"/>
          <w:szCs w:val="20"/>
        </w:rPr>
        <w:t xml:space="preserve">etters  </w:t>
      </w:r>
    </w:p>
    <w:p w:rsidR="00C86FB5" w:rsidRPr="00C86FB5" w:rsidRDefault="00AD58E4" w:rsidP="00C86FB5">
      <w:pPr>
        <w:ind w:right="459"/>
        <w:rPr>
          <w:rFonts w:ascii="Arial" w:eastAsia="Times New Roman" w:hAnsi="Arial" w:cs="Arial"/>
          <w:b/>
          <w:color w:val="222222"/>
          <w:sz w:val="20"/>
          <w:szCs w:val="20"/>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 xml:space="preserve">Understand different consumer situations that may affect your financial future </w:t>
      </w:r>
    </w:p>
    <w:p w:rsidR="00AD58E4" w:rsidRPr="00AD58E4" w:rsidRDefault="00AD58E4" w:rsidP="00C86FB5">
      <w:pPr>
        <w:ind w:left="720" w:right="459"/>
        <w:rPr>
          <w:rFonts w:ascii="Arial" w:eastAsia="Times New Roman" w:hAnsi="Arial" w:cs="Arial"/>
          <w:color w:val="222222"/>
          <w:sz w:val="20"/>
          <w:szCs w:val="20"/>
        </w:rPr>
      </w:pPr>
      <w:r w:rsidRPr="00AD58E4">
        <w:rPr>
          <w:rFonts w:ascii="Arial" w:eastAsia="Times New Roman" w:hAnsi="Arial" w:cs="Arial"/>
          <w:color w:val="222222"/>
          <w:sz w:val="20"/>
          <w:szCs w:val="20"/>
        </w:rPr>
        <w:t>- Breakdown scenarios such as identity theft, fraud, bank errors and social media and other online scams that could negatively impact your financial situation </w:t>
      </w:r>
    </w:p>
    <w:p w:rsidR="00C86FB5" w:rsidRDefault="00AD58E4" w:rsidP="00C86FB5">
      <w:pPr>
        <w:ind w:firstLine="720"/>
        <w:rPr>
          <w:rFonts w:ascii="Arial" w:eastAsia="Times New Roman" w:hAnsi="Arial" w:cs="Arial"/>
          <w:color w:val="222222"/>
          <w:sz w:val="20"/>
          <w:szCs w:val="20"/>
        </w:rPr>
      </w:pPr>
      <w:r w:rsidRPr="00AD58E4">
        <w:rPr>
          <w:rFonts w:ascii="Arial" w:eastAsia="Times New Roman" w:hAnsi="Arial" w:cs="Arial"/>
          <w:color w:val="222222"/>
          <w:sz w:val="20"/>
          <w:szCs w:val="20"/>
        </w:rPr>
        <w:t>- Breaking down different state and federal laws  </w:t>
      </w:r>
    </w:p>
    <w:p w:rsidR="00AD58E4" w:rsidRPr="00AD58E4" w:rsidRDefault="00AD58E4" w:rsidP="00C86FB5">
      <w:pPr>
        <w:rPr>
          <w:rFonts w:ascii="Times New Roman" w:eastAsia="Times New Roman" w:hAnsi="Times New Roman"/>
          <w:b/>
          <w:sz w:val="24"/>
          <w:szCs w:val="24"/>
        </w:rPr>
      </w:pPr>
      <w:r w:rsidRPr="00AD58E4">
        <w:rPr>
          <w:rFonts w:ascii="Noto Sans Symbols" w:eastAsia="Times New Roman" w:hAnsi="Noto Sans Symbols"/>
          <w:color w:val="222222"/>
          <w:sz w:val="20"/>
          <w:szCs w:val="20"/>
        </w:rPr>
        <w:t xml:space="preserve">• </w:t>
      </w:r>
      <w:r w:rsidRPr="00AD58E4">
        <w:rPr>
          <w:rFonts w:ascii="Arial" w:eastAsia="Times New Roman" w:hAnsi="Arial" w:cs="Arial"/>
          <w:b/>
          <w:color w:val="222222"/>
          <w:sz w:val="20"/>
          <w:szCs w:val="20"/>
        </w:rPr>
        <w:t>Understand the basics of Income tax, W-2, W-4 and filing a tax return </w:t>
      </w:r>
    </w:p>
    <w:p w:rsidR="00AD58E4" w:rsidRPr="00AD58E4" w:rsidRDefault="00AD58E4" w:rsidP="00C86FB5">
      <w:pPr>
        <w:ind w:left="720" w:right="25"/>
        <w:rPr>
          <w:rFonts w:ascii="Times New Roman" w:eastAsia="Times New Roman" w:hAnsi="Times New Roman"/>
          <w:sz w:val="24"/>
          <w:szCs w:val="24"/>
        </w:rPr>
      </w:pPr>
      <w:r w:rsidRPr="00AD58E4">
        <w:rPr>
          <w:rFonts w:ascii="Arial" w:eastAsia="Times New Roman" w:hAnsi="Arial" w:cs="Arial"/>
          <w:color w:val="222222"/>
          <w:sz w:val="20"/>
          <w:szCs w:val="20"/>
        </w:rPr>
        <w:t>- Breakdown how to fill out a W-2, how to use a W-4 to file a tax return and understand the basics on income tax</w:t>
      </w:r>
      <w:r w:rsidR="00C86FB5">
        <w:rPr>
          <w:rFonts w:ascii="Arial" w:eastAsia="Times New Roman" w:hAnsi="Arial" w:cs="Arial"/>
          <w:color w:val="222222"/>
          <w:sz w:val="20"/>
          <w:szCs w:val="20"/>
        </w:rPr>
        <w:t xml:space="preserve"> </w:t>
      </w:r>
      <w:r w:rsidRPr="00AD58E4">
        <w:rPr>
          <w:rFonts w:ascii="Arial" w:eastAsia="Times New Roman" w:hAnsi="Arial" w:cs="Arial"/>
          <w:color w:val="222222"/>
          <w:sz w:val="20"/>
          <w:szCs w:val="20"/>
        </w:rPr>
        <w:t xml:space="preserve">and other local tax assessments </w:t>
      </w:r>
    </w:p>
    <w:p w:rsidR="0002753D" w:rsidRPr="00C86FB5" w:rsidRDefault="0002753D" w:rsidP="00AD58E4">
      <w:pPr>
        <w:pStyle w:val="NormalWeb"/>
        <w:shd w:val="clear" w:color="auto" w:fill="FFFFFF"/>
        <w:spacing w:before="0" w:beforeAutospacing="0" w:after="160" w:afterAutospacing="0"/>
        <w:rPr>
          <w:rFonts w:ascii="Arial" w:hAnsi="Arial" w:cs="Arial"/>
          <w:sz w:val="20"/>
          <w:szCs w:val="20"/>
        </w:rPr>
      </w:pPr>
      <w:bookmarkStart w:id="0" w:name="_GoBack"/>
      <w:bookmarkEnd w:id="0"/>
      <w:r w:rsidRPr="00C86FB5">
        <w:rPr>
          <w:rFonts w:ascii="Arial" w:hAnsi="Arial" w:cs="Arial"/>
          <w:b/>
          <w:sz w:val="20"/>
          <w:szCs w:val="20"/>
          <w:u w:val="single"/>
        </w:rPr>
        <w:lastRenderedPageBreak/>
        <w:t>Class Policies:</w:t>
      </w:r>
    </w:p>
    <w:p w:rsidR="0002753D" w:rsidRPr="00C86FB5" w:rsidRDefault="0002753D" w:rsidP="0002753D">
      <w:pPr>
        <w:numPr>
          <w:ilvl w:val="0"/>
          <w:numId w:val="1"/>
        </w:numPr>
        <w:contextualSpacing/>
        <w:rPr>
          <w:rFonts w:ascii="Arial" w:hAnsi="Arial" w:cs="Arial"/>
          <w:i/>
          <w:sz w:val="20"/>
          <w:szCs w:val="20"/>
        </w:rPr>
      </w:pPr>
      <w:r w:rsidRPr="00C86FB5">
        <w:rPr>
          <w:rFonts w:ascii="Arial" w:hAnsi="Arial" w:cs="Arial"/>
          <w:b/>
          <w:i/>
          <w:sz w:val="20"/>
          <w:szCs w:val="20"/>
        </w:rPr>
        <w:t>ATTENDANCE</w:t>
      </w:r>
      <w:r w:rsidRPr="00C86FB5">
        <w:rPr>
          <w:rFonts w:ascii="Arial" w:hAnsi="Arial" w:cs="Arial"/>
          <w:b/>
          <w:sz w:val="20"/>
          <w:szCs w:val="20"/>
        </w:rPr>
        <w:t>:</w:t>
      </w:r>
      <w:r w:rsidRPr="00C86FB5">
        <w:rPr>
          <w:rFonts w:ascii="Arial" w:hAnsi="Arial" w:cs="Arial"/>
          <w:sz w:val="20"/>
          <w:szCs w:val="20"/>
        </w:rPr>
        <w:t xml:space="preserve"> All students are expected to be on time to every class each day.  </w:t>
      </w:r>
      <w:r w:rsidRPr="00C86FB5">
        <w:rPr>
          <w:rFonts w:ascii="Arial" w:hAnsi="Arial" w:cs="Arial"/>
          <w:b/>
          <w:sz w:val="20"/>
          <w:szCs w:val="20"/>
        </w:rPr>
        <w:t xml:space="preserve">Students are expected to be in their seat, cell phones in the caddy, and completing their warm up business </w:t>
      </w:r>
      <w:proofErr w:type="spellStart"/>
      <w:r w:rsidRPr="00C86FB5">
        <w:rPr>
          <w:rFonts w:ascii="Arial" w:hAnsi="Arial" w:cs="Arial"/>
          <w:b/>
          <w:sz w:val="20"/>
          <w:szCs w:val="20"/>
        </w:rPr>
        <w:t>bellwork</w:t>
      </w:r>
      <w:proofErr w:type="spellEnd"/>
      <w:r w:rsidRPr="00C86FB5">
        <w:rPr>
          <w:rFonts w:ascii="Arial" w:hAnsi="Arial" w:cs="Arial"/>
          <w:b/>
          <w:sz w:val="20"/>
          <w:szCs w:val="20"/>
        </w:rPr>
        <w:t xml:space="preserve"> assignment when the start of class bell rings in order to be considered “on time.”</w:t>
      </w:r>
      <w:r w:rsidRPr="00C86FB5">
        <w:rPr>
          <w:rFonts w:ascii="Arial" w:hAnsi="Arial" w:cs="Arial"/>
          <w:sz w:val="20"/>
          <w:szCs w:val="20"/>
        </w:rPr>
        <w:t xml:space="preserve">  </w:t>
      </w:r>
      <w:r w:rsidRPr="00C86FB5">
        <w:rPr>
          <w:rFonts w:ascii="Arial" w:hAnsi="Arial" w:cs="Arial"/>
          <w:i/>
          <w:sz w:val="20"/>
          <w:szCs w:val="20"/>
        </w:rPr>
        <w:t>Being out of your assigned seat, off task, or not working at the conclusion of the bells will result in a tardy.</w:t>
      </w:r>
      <w:r w:rsidRPr="00C86FB5">
        <w:rPr>
          <w:rFonts w:ascii="Arial" w:hAnsi="Arial" w:cs="Arial"/>
          <w:sz w:val="20"/>
          <w:szCs w:val="20"/>
        </w:rPr>
        <w:t xml:space="preserve"> After 5-minutes, students are marked as absent.</w:t>
      </w:r>
    </w:p>
    <w:p w:rsidR="0002753D" w:rsidRPr="00C86FB5" w:rsidRDefault="0002753D" w:rsidP="0002753D">
      <w:pPr>
        <w:ind w:left="720"/>
        <w:contextualSpacing/>
        <w:rPr>
          <w:rFonts w:ascii="Arial" w:hAnsi="Arial" w:cs="Arial"/>
          <w:i/>
          <w:sz w:val="20"/>
          <w:szCs w:val="20"/>
        </w:rPr>
      </w:pPr>
    </w:p>
    <w:p w:rsidR="0002753D" w:rsidRPr="00C86FB5" w:rsidRDefault="0002753D" w:rsidP="0002753D">
      <w:pPr>
        <w:numPr>
          <w:ilvl w:val="0"/>
          <w:numId w:val="1"/>
        </w:numPr>
        <w:contextualSpacing/>
        <w:rPr>
          <w:rFonts w:ascii="Arial" w:hAnsi="Arial" w:cs="Arial"/>
          <w:sz w:val="20"/>
          <w:szCs w:val="20"/>
        </w:rPr>
      </w:pPr>
      <w:r w:rsidRPr="00C86FB5">
        <w:rPr>
          <w:rFonts w:ascii="Arial" w:hAnsi="Arial" w:cs="Arial"/>
          <w:b/>
          <w:i/>
          <w:sz w:val="20"/>
          <w:szCs w:val="20"/>
        </w:rPr>
        <w:t>HOMEWORK</w:t>
      </w:r>
      <w:r w:rsidR="007507BE" w:rsidRPr="00C86FB5">
        <w:rPr>
          <w:rFonts w:ascii="Arial" w:hAnsi="Arial" w:cs="Arial"/>
          <w:b/>
          <w:sz w:val="20"/>
          <w:szCs w:val="20"/>
        </w:rPr>
        <w:t xml:space="preserve">: </w:t>
      </w:r>
      <w:r w:rsidR="007507BE" w:rsidRPr="00C86FB5">
        <w:rPr>
          <w:rFonts w:ascii="Arial" w:hAnsi="Arial" w:cs="Arial"/>
          <w:sz w:val="20"/>
          <w:szCs w:val="20"/>
        </w:rPr>
        <w:t>There will not regularly be homework in class</w:t>
      </w:r>
      <w:r w:rsidRPr="00C86FB5">
        <w:rPr>
          <w:rFonts w:ascii="Arial" w:hAnsi="Arial" w:cs="Arial"/>
          <w:sz w:val="20"/>
          <w:szCs w:val="20"/>
        </w:rPr>
        <w:t xml:space="preserve"> as long as you are working hard in class to complete assignments that day. If you are focused in class, but need extra time to finish an assignment, you may take it home to complete it and submit the following day. </w:t>
      </w:r>
    </w:p>
    <w:p w:rsidR="0002753D" w:rsidRPr="00C86FB5" w:rsidRDefault="0002753D" w:rsidP="0002753D">
      <w:pPr>
        <w:contextualSpacing/>
        <w:rPr>
          <w:rFonts w:ascii="Arial" w:hAnsi="Arial" w:cs="Arial"/>
          <w:sz w:val="20"/>
          <w:szCs w:val="20"/>
        </w:rPr>
      </w:pPr>
    </w:p>
    <w:p w:rsidR="0002753D" w:rsidRPr="00C86FB5" w:rsidRDefault="0002753D" w:rsidP="0002753D">
      <w:pPr>
        <w:numPr>
          <w:ilvl w:val="0"/>
          <w:numId w:val="1"/>
        </w:numPr>
        <w:contextualSpacing/>
        <w:rPr>
          <w:rFonts w:ascii="Arial" w:hAnsi="Arial" w:cs="Arial"/>
          <w:b/>
          <w:sz w:val="20"/>
          <w:szCs w:val="20"/>
        </w:rPr>
      </w:pPr>
      <w:r w:rsidRPr="00C86FB5">
        <w:rPr>
          <w:rFonts w:ascii="Arial" w:hAnsi="Arial" w:cs="Arial"/>
          <w:b/>
          <w:i/>
          <w:sz w:val="20"/>
          <w:szCs w:val="20"/>
        </w:rPr>
        <w:t xml:space="preserve">MAKE-UP WORK: </w:t>
      </w:r>
      <w:r w:rsidRPr="00C86FB5">
        <w:rPr>
          <w:rFonts w:ascii="Arial" w:hAnsi="Arial" w:cs="Arial"/>
          <w:sz w:val="20"/>
          <w:szCs w:val="20"/>
        </w:rPr>
        <w:t>If students have an excused absence from class, they are expected to complete the work they missed the day following their return to school.</w:t>
      </w:r>
      <w:r w:rsidRPr="00C86FB5">
        <w:rPr>
          <w:rFonts w:ascii="Arial" w:hAnsi="Arial" w:cs="Arial"/>
          <w:b/>
          <w:sz w:val="20"/>
          <w:szCs w:val="20"/>
        </w:rPr>
        <w:t xml:space="preserve">  </w:t>
      </w:r>
      <w:r w:rsidRPr="00C86FB5">
        <w:rPr>
          <w:rFonts w:ascii="Arial" w:hAnsi="Arial" w:cs="Arial"/>
          <w:sz w:val="20"/>
          <w:szCs w:val="20"/>
        </w:rPr>
        <w:t>The work builds of the previous day in our text, so it is most beneficial for your learning to follow progressively with all content in class.</w:t>
      </w:r>
      <w:r w:rsidRPr="00C86FB5">
        <w:rPr>
          <w:rFonts w:ascii="Arial" w:hAnsi="Arial" w:cs="Arial"/>
          <w:b/>
          <w:sz w:val="20"/>
          <w:szCs w:val="20"/>
        </w:rPr>
        <w:t xml:space="preserve"> If a student has an unexcused absence, their missing work may not be accepted.</w:t>
      </w:r>
    </w:p>
    <w:p w:rsidR="0002753D" w:rsidRPr="00C86FB5" w:rsidRDefault="0002753D" w:rsidP="0002753D">
      <w:pPr>
        <w:ind w:left="720"/>
        <w:contextualSpacing/>
        <w:rPr>
          <w:rFonts w:ascii="Arial" w:hAnsi="Arial" w:cs="Arial"/>
          <w:sz w:val="20"/>
          <w:szCs w:val="20"/>
        </w:rPr>
      </w:pPr>
    </w:p>
    <w:p w:rsidR="0002753D" w:rsidRPr="00C86FB5" w:rsidRDefault="0002753D" w:rsidP="0002753D">
      <w:pPr>
        <w:ind w:left="720"/>
        <w:contextualSpacing/>
        <w:rPr>
          <w:rFonts w:ascii="Arial" w:hAnsi="Arial" w:cs="Arial"/>
          <w:b/>
          <w:sz w:val="20"/>
          <w:szCs w:val="20"/>
        </w:rPr>
      </w:pPr>
      <w:r w:rsidRPr="00C86FB5">
        <w:rPr>
          <w:rFonts w:ascii="Arial" w:hAnsi="Arial" w:cs="Arial"/>
          <w:sz w:val="20"/>
          <w:szCs w:val="20"/>
        </w:rPr>
        <w:t xml:space="preserve">If you are needing additional time to complete an assignment, communicate that with me prior to the due date to receive full credit. </w:t>
      </w:r>
      <w:r w:rsidRPr="00C86FB5">
        <w:rPr>
          <w:rFonts w:ascii="Arial" w:hAnsi="Arial" w:cs="Arial"/>
          <w:b/>
          <w:sz w:val="20"/>
          <w:szCs w:val="20"/>
        </w:rPr>
        <w:t>Points are deducted for late work.</w:t>
      </w:r>
      <w:r w:rsidRPr="00C86FB5">
        <w:rPr>
          <w:rFonts w:ascii="Arial" w:hAnsi="Arial" w:cs="Arial"/>
          <w:sz w:val="20"/>
          <w:szCs w:val="20"/>
        </w:rPr>
        <w:t xml:space="preserve"> </w:t>
      </w:r>
      <w:r w:rsidRPr="00C86FB5">
        <w:rPr>
          <w:rFonts w:ascii="Arial" w:hAnsi="Arial" w:cs="Arial"/>
          <w:b/>
          <w:sz w:val="20"/>
          <w:szCs w:val="20"/>
        </w:rPr>
        <w:t xml:space="preserve">Late work will only be accepted within the quarter it was assigned. </w:t>
      </w:r>
    </w:p>
    <w:p w:rsidR="0002753D" w:rsidRPr="00C86FB5" w:rsidRDefault="0002753D" w:rsidP="0002753D">
      <w:pPr>
        <w:contextualSpacing/>
        <w:rPr>
          <w:rFonts w:ascii="Arial" w:hAnsi="Arial" w:cs="Arial"/>
          <w:i/>
          <w:sz w:val="20"/>
          <w:szCs w:val="20"/>
        </w:rPr>
      </w:pPr>
    </w:p>
    <w:p w:rsidR="0002753D" w:rsidRPr="00C86FB5" w:rsidRDefault="0002753D" w:rsidP="0002753D">
      <w:pPr>
        <w:numPr>
          <w:ilvl w:val="0"/>
          <w:numId w:val="1"/>
        </w:numPr>
        <w:contextualSpacing/>
        <w:rPr>
          <w:rFonts w:ascii="Arial" w:hAnsi="Arial" w:cs="Arial"/>
          <w:b/>
          <w:sz w:val="20"/>
          <w:szCs w:val="20"/>
          <w:u w:val="single"/>
        </w:rPr>
      </w:pPr>
      <w:r w:rsidRPr="00C86FB5">
        <w:rPr>
          <w:rFonts w:ascii="Arial" w:hAnsi="Arial" w:cs="Arial"/>
          <w:b/>
          <w:i/>
          <w:sz w:val="20"/>
          <w:szCs w:val="20"/>
        </w:rPr>
        <w:t>CELL PHONES &amp; PERSONAL ELECTRONICS:</w:t>
      </w:r>
      <w:r w:rsidRPr="00C86FB5">
        <w:rPr>
          <w:rFonts w:ascii="Arial" w:hAnsi="Arial" w:cs="Arial"/>
          <w:b/>
          <w:sz w:val="20"/>
          <w:szCs w:val="20"/>
        </w:rPr>
        <w:t xml:space="preserve"> </w:t>
      </w:r>
      <w:r w:rsidRPr="00C86FB5">
        <w:rPr>
          <w:rFonts w:ascii="Arial" w:eastAsia="Times New Roman" w:hAnsi="Arial" w:cs="Arial"/>
          <w:color w:val="000000"/>
          <w:sz w:val="20"/>
          <w:szCs w:val="20"/>
        </w:rPr>
        <w:t xml:space="preserve">All students will place their cell phone/device in a “cell phone caddy” before the start of every instructional period.  Ear buds will be removed from ears, and personal music turned off prior to class starting. There will be times when students are given permission to use these devices for academic purposes or for music during independent work time, but </w:t>
      </w:r>
      <w:r w:rsidRPr="00C86FB5">
        <w:rPr>
          <w:rFonts w:ascii="Arial" w:eastAsia="Times New Roman" w:hAnsi="Arial" w:cs="Arial"/>
          <w:b/>
          <w:color w:val="000000"/>
          <w:sz w:val="20"/>
          <w:szCs w:val="20"/>
        </w:rPr>
        <w:t xml:space="preserve">failure to turn in the phone upon request will result in the loss of the phone for the class period, and the device will be taken to the office upon the third offense. </w:t>
      </w:r>
      <w:r w:rsidRPr="00C86FB5">
        <w:rPr>
          <w:rFonts w:ascii="Arial" w:eastAsia="Times New Roman" w:hAnsi="Arial" w:cs="Arial"/>
          <w:color w:val="000000"/>
          <w:sz w:val="20"/>
          <w:szCs w:val="20"/>
        </w:rPr>
        <w:t xml:space="preserve">Ear buds should not be worn in class without permission.  </w:t>
      </w:r>
    </w:p>
    <w:p w:rsidR="0002753D" w:rsidRPr="00C86FB5" w:rsidRDefault="0002753D" w:rsidP="0002753D">
      <w:pPr>
        <w:ind w:left="720"/>
        <w:contextualSpacing/>
        <w:rPr>
          <w:rFonts w:ascii="Arial" w:hAnsi="Arial" w:cs="Arial"/>
          <w:b/>
          <w:sz w:val="20"/>
          <w:szCs w:val="20"/>
          <w:u w:val="single"/>
        </w:rPr>
      </w:pPr>
    </w:p>
    <w:p w:rsidR="0002753D" w:rsidRPr="00C86FB5" w:rsidRDefault="0002753D" w:rsidP="0002753D">
      <w:pPr>
        <w:numPr>
          <w:ilvl w:val="0"/>
          <w:numId w:val="1"/>
        </w:numPr>
        <w:contextualSpacing/>
        <w:rPr>
          <w:rFonts w:ascii="Arial" w:hAnsi="Arial" w:cs="Arial"/>
          <w:i/>
          <w:sz w:val="20"/>
          <w:szCs w:val="20"/>
        </w:rPr>
      </w:pPr>
      <w:r w:rsidRPr="00C86FB5">
        <w:rPr>
          <w:rFonts w:ascii="Arial" w:hAnsi="Arial" w:cs="Arial"/>
          <w:b/>
          <w:i/>
          <w:sz w:val="20"/>
          <w:szCs w:val="20"/>
        </w:rPr>
        <w:t>BATHROOM</w:t>
      </w:r>
      <w:r w:rsidRPr="00C86FB5">
        <w:rPr>
          <w:rFonts w:ascii="Arial" w:hAnsi="Arial" w:cs="Arial"/>
          <w:b/>
          <w:sz w:val="20"/>
          <w:szCs w:val="20"/>
        </w:rPr>
        <w:t>:</w:t>
      </w:r>
      <w:r w:rsidRPr="00C86FB5">
        <w:rPr>
          <w:rFonts w:ascii="Arial" w:hAnsi="Arial" w:cs="Arial"/>
          <w:sz w:val="20"/>
          <w:szCs w:val="20"/>
        </w:rPr>
        <w:t xml:space="preserve"> In compliance with school policy, there will be no bathroom visits for the first and last fifteen minutes of any class.  Students will not be permitted to use the restroom while the teacher is lecturing. Students absent for more than five minutes or taking advantage of the bathroom pass will have privileges revoked.</w:t>
      </w:r>
    </w:p>
    <w:p w:rsidR="0002753D" w:rsidRPr="00C86FB5" w:rsidRDefault="0002753D" w:rsidP="0002753D">
      <w:pPr>
        <w:pStyle w:val="ListParagraph"/>
        <w:rPr>
          <w:rFonts w:ascii="Arial" w:hAnsi="Arial" w:cs="Arial"/>
          <w:i/>
          <w:sz w:val="20"/>
          <w:szCs w:val="20"/>
        </w:rPr>
      </w:pPr>
    </w:p>
    <w:p w:rsidR="0002753D" w:rsidRPr="00C86FB5" w:rsidRDefault="0002753D" w:rsidP="009E18E9">
      <w:pPr>
        <w:numPr>
          <w:ilvl w:val="0"/>
          <w:numId w:val="1"/>
        </w:numPr>
        <w:contextualSpacing/>
        <w:rPr>
          <w:rFonts w:ascii="Arial" w:hAnsi="Arial" w:cs="Arial"/>
          <w:i/>
          <w:sz w:val="20"/>
          <w:szCs w:val="20"/>
        </w:rPr>
      </w:pPr>
      <w:r w:rsidRPr="00C86FB5">
        <w:rPr>
          <w:rFonts w:ascii="Arial" w:hAnsi="Arial" w:cs="Arial"/>
          <w:b/>
          <w:i/>
          <w:sz w:val="20"/>
          <w:szCs w:val="20"/>
        </w:rPr>
        <w:t>END OF CLASS:</w:t>
      </w:r>
      <w:r w:rsidRPr="00C86FB5">
        <w:rPr>
          <w:rFonts w:ascii="Arial" w:hAnsi="Arial" w:cs="Arial"/>
          <w:i/>
          <w:sz w:val="20"/>
          <w:szCs w:val="20"/>
        </w:rPr>
        <w:t xml:space="preserve"> </w:t>
      </w:r>
      <w:r w:rsidRPr="00C86FB5">
        <w:rPr>
          <w:rFonts w:ascii="Arial" w:hAnsi="Arial" w:cs="Arial"/>
          <w:sz w:val="20"/>
          <w:szCs w:val="20"/>
        </w:rPr>
        <w:t>If you complete your work early, you are expected to remain in your seat and work on a choice activity</w:t>
      </w:r>
      <w:r w:rsidR="000220B0" w:rsidRPr="00C86FB5">
        <w:rPr>
          <w:rFonts w:ascii="Arial" w:hAnsi="Arial" w:cs="Arial"/>
          <w:sz w:val="20"/>
          <w:szCs w:val="20"/>
        </w:rPr>
        <w:t>, but not disrupt the learning of others</w:t>
      </w:r>
      <w:r w:rsidRPr="00C86FB5">
        <w:rPr>
          <w:rFonts w:ascii="Arial" w:hAnsi="Arial" w:cs="Arial"/>
          <w:sz w:val="20"/>
          <w:szCs w:val="20"/>
        </w:rPr>
        <w:t>. No student</w:t>
      </w:r>
      <w:r w:rsidR="000220B0" w:rsidRPr="00C86FB5">
        <w:rPr>
          <w:rFonts w:ascii="Arial" w:hAnsi="Arial" w:cs="Arial"/>
          <w:sz w:val="20"/>
          <w:szCs w:val="20"/>
        </w:rPr>
        <w:t>s</w:t>
      </w:r>
      <w:r w:rsidRPr="00C86FB5">
        <w:rPr>
          <w:rFonts w:ascii="Arial" w:hAnsi="Arial" w:cs="Arial"/>
          <w:sz w:val="20"/>
          <w:szCs w:val="20"/>
        </w:rPr>
        <w:t xml:space="preserve"> should be lingering by or in the door way before the bell rings</w:t>
      </w:r>
      <w:r w:rsidR="000220B0" w:rsidRPr="00C86FB5">
        <w:rPr>
          <w:rFonts w:ascii="Arial" w:hAnsi="Arial" w:cs="Arial"/>
          <w:sz w:val="20"/>
          <w:szCs w:val="20"/>
        </w:rPr>
        <w:t xml:space="preserve">. </w:t>
      </w:r>
    </w:p>
    <w:p w:rsidR="000220B0" w:rsidRPr="00C86FB5" w:rsidRDefault="000220B0" w:rsidP="000220B0">
      <w:pPr>
        <w:pStyle w:val="ListParagraph"/>
        <w:rPr>
          <w:rFonts w:ascii="Arial" w:hAnsi="Arial" w:cs="Arial"/>
          <w:i/>
          <w:sz w:val="20"/>
          <w:szCs w:val="20"/>
        </w:rPr>
      </w:pPr>
    </w:p>
    <w:p w:rsidR="000220B0" w:rsidRPr="00C86FB5" w:rsidRDefault="000220B0" w:rsidP="000220B0">
      <w:pPr>
        <w:ind w:left="720"/>
        <w:contextualSpacing/>
        <w:rPr>
          <w:rFonts w:ascii="Arial" w:hAnsi="Arial" w:cs="Arial"/>
          <w:i/>
          <w:sz w:val="20"/>
          <w:szCs w:val="20"/>
        </w:rPr>
      </w:pPr>
    </w:p>
    <w:p w:rsidR="0002753D" w:rsidRPr="00C86FB5" w:rsidRDefault="0002753D" w:rsidP="0002753D">
      <w:pPr>
        <w:numPr>
          <w:ilvl w:val="0"/>
          <w:numId w:val="1"/>
        </w:numPr>
        <w:contextualSpacing/>
        <w:rPr>
          <w:rFonts w:ascii="Arial" w:hAnsi="Arial" w:cs="Arial"/>
          <w:i/>
          <w:sz w:val="20"/>
          <w:szCs w:val="20"/>
        </w:rPr>
      </w:pPr>
      <w:r w:rsidRPr="00C86FB5">
        <w:rPr>
          <w:rFonts w:ascii="Arial" w:hAnsi="Arial" w:cs="Arial"/>
          <w:b/>
          <w:i/>
          <w:sz w:val="20"/>
          <w:szCs w:val="20"/>
        </w:rPr>
        <w:t>FOOD/DRINKS/GUM</w:t>
      </w:r>
      <w:r w:rsidRPr="00C86FB5">
        <w:rPr>
          <w:rFonts w:ascii="Arial" w:hAnsi="Arial" w:cs="Arial"/>
          <w:b/>
          <w:sz w:val="20"/>
          <w:szCs w:val="20"/>
        </w:rPr>
        <w:t>:</w:t>
      </w:r>
      <w:r w:rsidRPr="00C86FB5">
        <w:rPr>
          <w:rFonts w:ascii="Arial" w:hAnsi="Arial" w:cs="Arial"/>
          <w:sz w:val="20"/>
          <w:szCs w:val="20"/>
        </w:rPr>
        <w:t xml:space="preserve"> There should be no eating, candy, gum, or beverages without teacher permission.</w:t>
      </w:r>
    </w:p>
    <w:p w:rsidR="0002753D" w:rsidRPr="00C86FB5" w:rsidRDefault="0002753D" w:rsidP="0002753D">
      <w:pPr>
        <w:ind w:left="360"/>
        <w:rPr>
          <w:rFonts w:ascii="Arial" w:hAnsi="Arial" w:cs="Arial"/>
          <w:i/>
          <w:sz w:val="20"/>
          <w:szCs w:val="20"/>
        </w:rPr>
      </w:pPr>
    </w:p>
    <w:p w:rsidR="0002753D" w:rsidRPr="00C86FB5" w:rsidRDefault="0002753D" w:rsidP="0002753D">
      <w:pPr>
        <w:spacing w:before="240" w:line="360" w:lineRule="auto"/>
        <w:contextualSpacing/>
        <w:jc w:val="center"/>
        <w:rPr>
          <w:rFonts w:ascii="Arial" w:hAnsi="Arial" w:cs="Arial"/>
          <w:b/>
          <w:sz w:val="20"/>
          <w:szCs w:val="20"/>
          <w:u w:val="single"/>
        </w:rPr>
      </w:pPr>
      <w:r w:rsidRPr="00C86FB5">
        <w:rPr>
          <w:rFonts w:ascii="Arial" w:hAnsi="Arial" w:cs="Arial"/>
          <w:b/>
          <w:sz w:val="20"/>
          <w:szCs w:val="20"/>
          <w:u w:val="single"/>
        </w:rPr>
        <w:t>Grading:</w:t>
      </w:r>
    </w:p>
    <w:p w:rsidR="0002753D" w:rsidRPr="00C86FB5" w:rsidRDefault="0002753D" w:rsidP="0002753D">
      <w:pPr>
        <w:contextualSpacing/>
        <w:rPr>
          <w:rFonts w:ascii="Arial" w:hAnsi="Arial" w:cs="Arial"/>
          <w:color w:val="000000"/>
          <w:sz w:val="20"/>
          <w:szCs w:val="20"/>
        </w:rPr>
      </w:pPr>
      <w:r w:rsidRPr="00C86FB5">
        <w:rPr>
          <w:rFonts w:ascii="Arial" w:hAnsi="Arial" w:cs="Arial"/>
          <w:sz w:val="20"/>
          <w:szCs w:val="20"/>
        </w:rPr>
        <w:t xml:space="preserve">Students will be practicing or working on skills </w:t>
      </w:r>
      <w:r w:rsidRPr="00C86FB5">
        <w:rPr>
          <w:rFonts w:ascii="Arial" w:hAnsi="Arial" w:cs="Arial"/>
          <w:sz w:val="20"/>
          <w:szCs w:val="20"/>
          <w:u w:val="single"/>
        </w:rPr>
        <w:t>every day</w:t>
      </w:r>
      <w:r w:rsidRPr="00C86FB5">
        <w:rPr>
          <w:rFonts w:ascii="Arial" w:hAnsi="Arial" w:cs="Arial"/>
          <w:sz w:val="20"/>
          <w:szCs w:val="20"/>
        </w:rPr>
        <w:t xml:space="preserve"> in class.  All work is eligible for grading and </w:t>
      </w:r>
      <w:r w:rsidRPr="00C86FB5">
        <w:rPr>
          <w:rFonts w:ascii="Arial" w:hAnsi="Arial" w:cs="Arial"/>
          <w:b/>
          <w:sz w:val="20"/>
          <w:szCs w:val="20"/>
        </w:rPr>
        <w:t>daily preparation and participation</w:t>
      </w:r>
      <w:r w:rsidRPr="00C86FB5">
        <w:rPr>
          <w:rFonts w:ascii="Arial" w:hAnsi="Arial" w:cs="Arial"/>
          <w:sz w:val="20"/>
          <w:szCs w:val="20"/>
        </w:rPr>
        <w:t xml:space="preserve"> is the only way to secure an A or B in this class.</w:t>
      </w:r>
      <w:r w:rsidR="000220B0" w:rsidRPr="00C86FB5">
        <w:rPr>
          <w:rFonts w:ascii="Arial" w:hAnsi="Arial" w:cs="Arial"/>
          <w:sz w:val="20"/>
          <w:szCs w:val="20"/>
        </w:rPr>
        <w:t xml:space="preserve"> Your grade will be largely dependent on your regular attendance and completion of the day’s lessons from class. </w:t>
      </w:r>
    </w:p>
    <w:p w:rsidR="0002753D" w:rsidRPr="00C86FB5" w:rsidRDefault="0002753D" w:rsidP="0002753D">
      <w:pPr>
        <w:contextualSpacing/>
        <w:jc w:val="center"/>
        <w:rPr>
          <w:rFonts w:ascii="Arial" w:hAnsi="Arial" w:cs="Arial"/>
          <w:sz w:val="20"/>
          <w:szCs w:val="20"/>
        </w:rPr>
      </w:pPr>
      <w:r w:rsidRPr="00C86FB5">
        <w:rPr>
          <w:rFonts w:ascii="Arial" w:hAnsi="Arial" w:cs="Arial"/>
          <w:sz w:val="20"/>
          <w:szCs w:val="20"/>
        </w:rPr>
        <w:t>A = 90 - 100%, B = 80 - 89%, C = 70 - 79%, D = 60 - 69%, F = 59% or below</w:t>
      </w:r>
    </w:p>
    <w:p w:rsidR="0002753D" w:rsidRPr="00C86FB5" w:rsidRDefault="0002753D" w:rsidP="0002753D">
      <w:pPr>
        <w:contextualSpacing/>
        <w:jc w:val="center"/>
        <w:rPr>
          <w:rFonts w:ascii="Arial" w:hAnsi="Arial" w:cs="Arial"/>
          <w:sz w:val="20"/>
          <w:szCs w:val="20"/>
        </w:rPr>
      </w:pPr>
    </w:p>
    <w:p w:rsidR="0002753D" w:rsidRPr="00C86FB5" w:rsidRDefault="0002753D" w:rsidP="0002753D">
      <w:pPr>
        <w:contextualSpacing/>
        <w:jc w:val="center"/>
        <w:rPr>
          <w:rFonts w:ascii="Arial" w:hAnsi="Arial" w:cs="Arial"/>
          <w:sz w:val="20"/>
          <w:szCs w:val="20"/>
        </w:rPr>
      </w:pPr>
      <w:r w:rsidRPr="00C86FB5">
        <w:rPr>
          <w:rFonts w:ascii="Arial" w:hAnsi="Arial" w:cs="Arial"/>
          <w:sz w:val="20"/>
          <w:szCs w:val="20"/>
        </w:rPr>
        <w:t>Class Assignments</w:t>
      </w:r>
      <w:r w:rsidR="000220B0" w:rsidRPr="00C86FB5">
        <w:rPr>
          <w:rFonts w:ascii="Arial" w:hAnsi="Arial" w:cs="Arial"/>
          <w:sz w:val="20"/>
          <w:szCs w:val="20"/>
        </w:rPr>
        <w:t xml:space="preserve"> &amp; Participation</w:t>
      </w:r>
      <w:r w:rsidRPr="00C86FB5">
        <w:rPr>
          <w:rFonts w:ascii="Arial" w:hAnsi="Arial" w:cs="Arial"/>
          <w:sz w:val="20"/>
          <w:szCs w:val="20"/>
        </w:rPr>
        <w:t xml:space="preserve">: </w:t>
      </w:r>
      <w:r w:rsidR="000220B0" w:rsidRPr="00C86FB5">
        <w:rPr>
          <w:rFonts w:ascii="Arial" w:hAnsi="Arial" w:cs="Arial"/>
          <w:sz w:val="20"/>
          <w:szCs w:val="20"/>
        </w:rPr>
        <w:t>5</w:t>
      </w:r>
      <w:r w:rsidRPr="00C86FB5">
        <w:rPr>
          <w:rFonts w:ascii="Arial" w:hAnsi="Arial" w:cs="Arial"/>
          <w:sz w:val="20"/>
          <w:szCs w:val="20"/>
        </w:rPr>
        <w:t>0%</w:t>
      </w:r>
    </w:p>
    <w:p w:rsidR="0002753D" w:rsidRPr="00C86FB5" w:rsidRDefault="0002753D" w:rsidP="0002753D">
      <w:pPr>
        <w:contextualSpacing/>
        <w:jc w:val="center"/>
        <w:rPr>
          <w:rFonts w:ascii="Arial" w:hAnsi="Arial" w:cs="Arial"/>
          <w:sz w:val="20"/>
          <w:szCs w:val="20"/>
        </w:rPr>
      </w:pPr>
      <w:r w:rsidRPr="00C86FB5">
        <w:rPr>
          <w:rFonts w:ascii="Arial" w:hAnsi="Arial" w:cs="Arial"/>
          <w:sz w:val="20"/>
          <w:szCs w:val="20"/>
        </w:rPr>
        <w:t xml:space="preserve">Tests: </w:t>
      </w:r>
      <w:r w:rsidR="00315657" w:rsidRPr="00C86FB5">
        <w:rPr>
          <w:rFonts w:ascii="Arial" w:hAnsi="Arial" w:cs="Arial"/>
          <w:sz w:val="20"/>
          <w:szCs w:val="20"/>
        </w:rPr>
        <w:t>1</w:t>
      </w:r>
      <w:r w:rsidRPr="00C86FB5">
        <w:rPr>
          <w:rFonts w:ascii="Arial" w:hAnsi="Arial" w:cs="Arial"/>
          <w:sz w:val="20"/>
          <w:szCs w:val="20"/>
        </w:rPr>
        <w:t>0%</w:t>
      </w:r>
    </w:p>
    <w:p w:rsidR="00315657" w:rsidRPr="00C86FB5" w:rsidRDefault="00315657" w:rsidP="0002753D">
      <w:pPr>
        <w:contextualSpacing/>
        <w:jc w:val="center"/>
        <w:rPr>
          <w:rFonts w:ascii="Arial" w:hAnsi="Arial" w:cs="Arial"/>
          <w:sz w:val="20"/>
          <w:szCs w:val="20"/>
        </w:rPr>
      </w:pPr>
      <w:r w:rsidRPr="00C86FB5">
        <w:rPr>
          <w:rFonts w:ascii="Arial" w:hAnsi="Arial" w:cs="Arial"/>
          <w:sz w:val="20"/>
          <w:szCs w:val="20"/>
        </w:rPr>
        <w:t>Quizzes: 20%</w:t>
      </w:r>
    </w:p>
    <w:p w:rsidR="0002753D" w:rsidRPr="00C86FB5" w:rsidRDefault="009325FF" w:rsidP="0002753D">
      <w:pPr>
        <w:contextualSpacing/>
        <w:jc w:val="center"/>
        <w:rPr>
          <w:rFonts w:ascii="Arial" w:hAnsi="Arial" w:cs="Arial"/>
          <w:sz w:val="20"/>
          <w:szCs w:val="20"/>
        </w:rPr>
      </w:pPr>
      <w:r w:rsidRPr="00C86FB5">
        <w:rPr>
          <w:rFonts w:ascii="Arial" w:hAnsi="Arial" w:cs="Arial"/>
          <w:sz w:val="20"/>
          <w:szCs w:val="20"/>
        </w:rPr>
        <w:t>Projects</w:t>
      </w:r>
      <w:r w:rsidR="0002753D" w:rsidRPr="00C86FB5">
        <w:rPr>
          <w:rFonts w:ascii="Arial" w:hAnsi="Arial" w:cs="Arial"/>
          <w:sz w:val="20"/>
          <w:szCs w:val="20"/>
        </w:rPr>
        <w:t xml:space="preserve">: </w:t>
      </w:r>
      <w:r w:rsidRPr="00C86FB5">
        <w:rPr>
          <w:rFonts w:ascii="Arial" w:hAnsi="Arial" w:cs="Arial"/>
          <w:sz w:val="20"/>
          <w:szCs w:val="20"/>
        </w:rPr>
        <w:t>2</w:t>
      </w:r>
      <w:r w:rsidR="0002753D" w:rsidRPr="00C86FB5">
        <w:rPr>
          <w:rFonts w:ascii="Arial" w:hAnsi="Arial" w:cs="Arial"/>
          <w:sz w:val="20"/>
          <w:szCs w:val="20"/>
        </w:rPr>
        <w:t>0%</w:t>
      </w:r>
    </w:p>
    <w:p w:rsidR="0002753D" w:rsidRPr="00C86FB5" w:rsidRDefault="0002753D" w:rsidP="0002753D">
      <w:pPr>
        <w:contextualSpacing/>
        <w:jc w:val="center"/>
        <w:rPr>
          <w:rFonts w:ascii="Arial" w:hAnsi="Arial" w:cs="Arial"/>
          <w:sz w:val="20"/>
          <w:szCs w:val="20"/>
        </w:rPr>
      </w:pPr>
    </w:p>
    <w:p w:rsidR="0002753D" w:rsidRPr="00C86FB5" w:rsidRDefault="0002753D" w:rsidP="0002753D">
      <w:pPr>
        <w:jc w:val="center"/>
        <w:rPr>
          <w:rFonts w:ascii="Arial" w:eastAsia="Times New Roman" w:hAnsi="Arial" w:cs="Arial"/>
          <w:sz w:val="20"/>
          <w:szCs w:val="20"/>
        </w:rPr>
      </w:pPr>
      <w:r w:rsidRPr="00C86FB5">
        <w:rPr>
          <w:rFonts w:ascii="Arial" w:hAnsi="Arial" w:cs="Arial"/>
          <w:b/>
          <w:sz w:val="20"/>
          <w:szCs w:val="20"/>
          <w:u w:val="single"/>
        </w:rPr>
        <w:t>Rules</w:t>
      </w:r>
    </w:p>
    <w:p w:rsidR="0002753D" w:rsidRPr="00C86FB5" w:rsidRDefault="0002753D" w:rsidP="0002753D">
      <w:pPr>
        <w:ind w:right="-108"/>
        <w:rPr>
          <w:rFonts w:ascii="Arial" w:hAnsi="Arial" w:cs="Arial"/>
          <w:sz w:val="20"/>
          <w:szCs w:val="20"/>
        </w:rPr>
      </w:pPr>
      <w:r w:rsidRPr="00C86FB5">
        <w:rPr>
          <w:rFonts w:ascii="Arial" w:hAnsi="Arial" w:cs="Arial"/>
          <w:b/>
          <w:sz w:val="20"/>
          <w:szCs w:val="20"/>
        </w:rPr>
        <w:t xml:space="preserve">1. Arrive ready to learn and participate. </w:t>
      </w:r>
      <w:r w:rsidRPr="00C86FB5">
        <w:rPr>
          <w:rFonts w:ascii="Arial" w:hAnsi="Arial" w:cs="Arial"/>
          <w:sz w:val="20"/>
          <w:szCs w:val="20"/>
        </w:rPr>
        <w:t>You will be called on to share ideas; be prepared to respond.</w:t>
      </w:r>
    </w:p>
    <w:p w:rsidR="0002753D" w:rsidRPr="00C86FB5" w:rsidRDefault="0002753D" w:rsidP="0002753D">
      <w:pPr>
        <w:ind w:right="-108"/>
        <w:rPr>
          <w:rFonts w:ascii="Arial" w:hAnsi="Arial" w:cs="Arial"/>
          <w:b/>
          <w:sz w:val="20"/>
          <w:szCs w:val="20"/>
        </w:rPr>
      </w:pPr>
      <w:r w:rsidRPr="00C86FB5">
        <w:rPr>
          <w:rFonts w:ascii="Arial" w:hAnsi="Arial" w:cs="Arial"/>
          <w:b/>
          <w:sz w:val="20"/>
          <w:szCs w:val="20"/>
        </w:rPr>
        <w:t xml:space="preserve">2. Follow directions </w:t>
      </w:r>
      <w:r w:rsidRPr="00C86FB5">
        <w:rPr>
          <w:rFonts w:ascii="Arial" w:hAnsi="Arial" w:cs="Arial"/>
          <w:sz w:val="20"/>
          <w:szCs w:val="20"/>
        </w:rPr>
        <w:t>the first time they are given</w:t>
      </w:r>
    </w:p>
    <w:p w:rsidR="0002753D" w:rsidRPr="00C86FB5" w:rsidRDefault="0002753D" w:rsidP="0002753D">
      <w:pPr>
        <w:ind w:right="-108"/>
        <w:rPr>
          <w:rFonts w:ascii="Arial" w:hAnsi="Arial" w:cs="Arial"/>
          <w:b/>
          <w:sz w:val="20"/>
          <w:szCs w:val="20"/>
        </w:rPr>
      </w:pPr>
      <w:r w:rsidRPr="00C86FB5">
        <w:rPr>
          <w:rFonts w:ascii="Arial" w:hAnsi="Arial" w:cs="Arial"/>
          <w:b/>
          <w:sz w:val="20"/>
          <w:szCs w:val="20"/>
        </w:rPr>
        <w:t xml:space="preserve">3. Respect others </w:t>
      </w:r>
      <w:r w:rsidRPr="00C86FB5">
        <w:rPr>
          <w:rFonts w:ascii="Arial" w:hAnsi="Arial" w:cs="Arial"/>
          <w:sz w:val="20"/>
          <w:szCs w:val="20"/>
        </w:rPr>
        <w:t>each other’s differences and property. Be supportive, celebrate accomplishments, be kind, and be helpful.</w:t>
      </w:r>
    </w:p>
    <w:p w:rsidR="0002753D" w:rsidRPr="00C86FB5" w:rsidRDefault="0002753D" w:rsidP="0002753D">
      <w:pPr>
        <w:ind w:right="-108"/>
        <w:rPr>
          <w:rFonts w:ascii="Arial" w:hAnsi="Arial" w:cs="Arial"/>
          <w:sz w:val="20"/>
          <w:szCs w:val="20"/>
        </w:rPr>
      </w:pPr>
      <w:r w:rsidRPr="00C86FB5">
        <w:rPr>
          <w:rFonts w:ascii="Arial" w:hAnsi="Arial" w:cs="Arial"/>
          <w:b/>
          <w:sz w:val="20"/>
          <w:szCs w:val="20"/>
        </w:rPr>
        <w:t xml:space="preserve">4. Use appropriate language </w:t>
      </w:r>
      <w:r w:rsidRPr="00C86FB5">
        <w:rPr>
          <w:rFonts w:ascii="Arial" w:hAnsi="Arial" w:cs="Arial"/>
          <w:sz w:val="20"/>
          <w:szCs w:val="20"/>
        </w:rPr>
        <w:t>while refraining from all negative, derogatory, and profane words in class, on assignments. No meanness.</w:t>
      </w:r>
    </w:p>
    <w:p w:rsidR="0002753D" w:rsidRPr="00C86FB5" w:rsidRDefault="0002753D" w:rsidP="0002753D">
      <w:pPr>
        <w:ind w:right="-108"/>
        <w:rPr>
          <w:rFonts w:ascii="Arial" w:hAnsi="Arial" w:cs="Arial"/>
          <w:sz w:val="20"/>
          <w:szCs w:val="20"/>
        </w:rPr>
      </w:pPr>
      <w:r w:rsidRPr="00C86FB5">
        <w:rPr>
          <w:rFonts w:ascii="Arial" w:hAnsi="Arial" w:cs="Arial"/>
          <w:b/>
          <w:sz w:val="20"/>
          <w:szCs w:val="20"/>
        </w:rPr>
        <w:t xml:space="preserve">5. Always try your hardest! </w:t>
      </w:r>
      <w:r w:rsidRPr="00C86FB5">
        <w:rPr>
          <w:rFonts w:ascii="Arial" w:hAnsi="Arial" w:cs="Arial"/>
          <w:sz w:val="20"/>
          <w:szCs w:val="20"/>
        </w:rPr>
        <w:t>When called upon, “I don’t know” is not an acceptable answer. Students must always try. Ask questions, I am here to help.</w:t>
      </w:r>
    </w:p>
    <w:p w:rsidR="0002753D" w:rsidRPr="00C86FB5" w:rsidRDefault="0002753D" w:rsidP="0002753D">
      <w:pPr>
        <w:tabs>
          <w:tab w:val="left" w:pos="6480"/>
        </w:tabs>
        <w:contextualSpacing/>
        <w:rPr>
          <w:rFonts w:ascii="Arial" w:hAnsi="Arial" w:cs="Arial"/>
          <w:b/>
          <w:sz w:val="20"/>
          <w:szCs w:val="20"/>
          <w:u w:val="single"/>
        </w:rPr>
      </w:pPr>
    </w:p>
    <w:p w:rsidR="00315657" w:rsidRPr="00C86FB5" w:rsidRDefault="00315657" w:rsidP="0002753D">
      <w:pPr>
        <w:tabs>
          <w:tab w:val="left" w:pos="6480"/>
        </w:tabs>
        <w:contextualSpacing/>
        <w:jc w:val="center"/>
        <w:rPr>
          <w:rFonts w:ascii="Arial" w:hAnsi="Arial" w:cs="Arial"/>
          <w:b/>
          <w:sz w:val="20"/>
          <w:szCs w:val="20"/>
          <w:u w:val="single"/>
        </w:rPr>
      </w:pPr>
    </w:p>
    <w:p w:rsidR="00315657" w:rsidRDefault="00315657" w:rsidP="0002753D">
      <w:pPr>
        <w:tabs>
          <w:tab w:val="left" w:pos="6480"/>
        </w:tabs>
        <w:contextualSpacing/>
        <w:jc w:val="center"/>
        <w:rPr>
          <w:rFonts w:ascii="Arial" w:hAnsi="Arial" w:cs="Arial"/>
          <w:b/>
          <w:sz w:val="24"/>
          <w:u w:val="single"/>
        </w:rPr>
      </w:pPr>
    </w:p>
    <w:p w:rsidR="00315657" w:rsidRDefault="00315657" w:rsidP="0002753D">
      <w:pPr>
        <w:tabs>
          <w:tab w:val="left" w:pos="6480"/>
        </w:tabs>
        <w:contextualSpacing/>
        <w:jc w:val="center"/>
        <w:rPr>
          <w:rFonts w:ascii="Arial" w:hAnsi="Arial" w:cs="Arial"/>
          <w:b/>
          <w:sz w:val="24"/>
          <w:u w:val="single"/>
        </w:rPr>
      </w:pPr>
    </w:p>
    <w:p w:rsidR="00315657" w:rsidRDefault="00315657" w:rsidP="0002753D">
      <w:pPr>
        <w:tabs>
          <w:tab w:val="left" w:pos="6480"/>
        </w:tabs>
        <w:contextualSpacing/>
        <w:jc w:val="center"/>
        <w:rPr>
          <w:rFonts w:ascii="Arial" w:hAnsi="Arial" w:cs="Arial"/>
          <w:b/>
          <w:sz w:val="24"/>
          <w:u w:val="single"/>
        </w:rPr>
      </w:pPr>
    </w:p>
    <w:p w:rsidR="00315657" w:rsidRDefault="00315657" w:rsidP="0002753D">
      <w:pPr>
        <w:tabs>
          <w:tab w:val="left" w:pos="6480"/>
        </w:tabs>
        <w:contextualSpacing/>
        <w:jc w:val="center"/>
        <w:rPr>
          <w:rFonts w:ascii="Arial" w:hAnsi="Arial" w:cs="Arial"/>
          <w:b/>
          <w:sz w:val="24"/>
          <w:u w:val="single"/>
        </w:rPr>
      </w:pPr>
    </w:p>
    <w:p w:rsidR="0002753D" w:rsidRDefault="0002753D" w:rsidP="0002753D">
      <w:pPr>
        <w:tabs>
          <w:tab w:val="left" w:pos="6480"/>
        </w:tabs>
        <w:contextualSpacing/>
        <w:jc w:val="center"/>
        <w:rPr>
          <w:rFonts w:ascii="Arial" w:hAnsi="Arial" w:cs="Arial"/>
          <w:b/>
          <w:sz w:val="24"/>
          <w:u w:val="single"/>
        </w:rPr>
      </w:pPr>
      <w:r>
        <w:rPr>
          <w:rFonts w:ascii="Arial" w:hAnsi="Arial" w:cs="Arial"/>
          <w:b/>
          <w:sz w:val="24"/>
          <w:u w:val="single"/>
        </w:rPr>
        <w:t>Syllabus Agreement</w:t>
      </w:r>
    </w:p>
    <w:p w:rsidR="0002753D" w:rsidRDefault="0002753D" w:rsidP="0002753D">
      <w:pPr>
        <w:tabs>
          <w:tab w:val="left" w:pos="6480"/>
        </w:tabs>
        <w:contextualSpacing/>
        <w:rPr>
          <w:rFonts w:ascii="Arial" w:hAnsi="Arial" w:cs="Arial"/>
          <w:sz w:val="24"/>
        </w:rPr>
      </w:pPr>
    </w:p>
    <w:p w:rsidR="0002753D" w:rsidRDefault="0002753D" w:rsidP="0002753D">
      <w:pPr>
        <w:tabs>
          <w:tab w:val="left" w:pos="6480"/>
        </w:tabs>
        <w:contextualSpacing/>
        <w:rPr>
          <w:rFonts w:ascii="Arial" w:hAnsi="Arial" w:cs="Arial"/>
          <w:sz w:val="24"/>
        </w:rPr>
      </w:pPr>
      <w:r w:rsidRPr="000B32C3">
        <w:rPr>
          <w:rFonts w:ascii="Arial" w:hAnsi="Arial" w:cs="Arial"/>
          <w:b/>
          <w:i/>
          <w:sz w:val="24"/>
        </w:rPr>
        <w:t>Student and Guardian, please initial next to each content area to indicate agreement.</w:t>
      </w:r>
      <w:r w:rsidRPr="000B32C3">
        <w:rPr>
          <w:rFonts w:ascii="Arial" w:hAnsi="Arial" w:cs="Arial"/>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2"/>
        <w:gridCol w:w="1736"/>
        <w:gridCol w:w="1978"/>
      </w:tblGrid>
      <w:tr w:rsidR="0002753D" w:rsidRPr="00E051DA" w:rsidTr="00F308E3">
        <w:tc>
          <w:tcPr>
            <w:tcW w:w="6292" w:type="dxa"/>
            <w:shd w:val="clear" w:color="auto" w:fill="F2F2F2"/>
          </w:tcPr>
          <w:p w:rsidR="0002753D" w:rsidRPr="00E051DA" w:rsidRDefault="0002753D" w:rsidP="00F308E3">
            <w:pPr>
              <w:tabs>
                <w:tab w:val="left" w:pos="6480"/>
              </w:tabs>
              <w:contextualSpacing/>
              <w:jc w:val="center"/>
              <w:rPr>
                <w:rFonts w:ascii="Arial" w:hAnsi="Arial" w:cs="Arial"/>
                <w:sz w:val="24"/>
              </w:rPr>
            </w:pPr>
            <w:r w:rsidRPr="00E051DA">
              <w:rPr>
                <w:rFonts w:ascii="Arial" w:hAnsi="Arial" w:cs="Arial"/>
                <w:sz w:val="24"/>
              </w:rPr>
              <w:t>Information</w:t>
            </w:r>
          </w:p>
        </w:tc>
        <w:tc>
          <w:tcPr>
            <w:tcW w:w="1736" w:type="dxa"/>
            <w:shd w:val="clear" w:color="auto" w:fill="F2F2F2"/>
          </w:tcPr>
          <w:p w:rsidR="0002753D" w:rsidRPr="00E051DA" w:rsidRDefault="0002753D" w:rsidP="00F308E3">
            <w:pPr>
              <w:tabs>
                <w:tab w:val="left" w:pos="6480"/>
              </w:tabs>
              <w:contextualSpacing/>
              <w:jc w:val="center"/>
              <w:rPr>
                <w:rFonts w:ascii="Arial" w:hAnsi="Arial" w:cs="Arial"/>
                <w:sz w:val="24"/>
              </w:rPr>
            </w:pPr>
            <w:r w:rsidRPr="00E051DA">
              <w:rPr>
                <w:rFonts w:ascii="Arial" w:hAnsi="Arial" w:cs="Arial"/>
                <w:sz w:val="24"/>
              </w:rPr>
              <w:t>Student Initial</w:t>
            </w:r>
          </w:p>
        </w:tc>
        <w:tc>
          <w:tcPr>
            <w:tcW w:w="1294" w:type="dxa"/>
            <w:shd w:val="clear" w:color="auto" w:fill="F2F2F2"/>
          </w:tcPr>
          <w:p w:rsidR="0002753D" w:rsidRPr="00E051DA" w:rsidRDefault="0002753D" w:rsidP="00F308E3">
            <w:pPr>
              <w:tabs>
                <w:tab w:val="left" w:pos="6480"/>
              </w:tabs>
              <w:contextualSpacing/>
              <w:jc w:val="center"/>
              <w:rPr>
                <w:rFonts w:ascii="Arial" w:hAnsi="Arial" w:cs="Arial"/>
                <w:sz w:val="24"/>
              </w:rPr>
            </w:pPr>
            <w:r w:rsidRPr="00E051DA">
              <w:rPr>
                <w:rFonts w:ascii="Arial" w:hAnsi="Arial" w:cs="Arial"/>
                <w:sz w:val="24"/>
              </w:rPr>
              <w:t>Parent/Guardian Initial</w:t>
            </w:r>
          </w:p>
        </w:tc>
      </w:tr>
      <w:tr w:rsidR="0002753D" w:rsidRPr="00E051DA" w:rsidTr="00F308E3">
        <w:trPr>
          <w:trHeight w:val="710"/>
        </w:trPr>
        <w:tc>
          <w:tcPr>
            <w:tcW w:w="6292" w:type="dxa"/>
            <w:shd w:val="clear" w:color="auto" w:fill="auto"/>
          </w:tcPr>
          <w:p w:rsidR="0002753D" w:rsidRPr="00E051DA" w:rsidRDefault="0002753D" w:rsidP="00F308E3">
            <w:pPr>
              <w:tabs>
                <w:tab w:val="left" w:pos="6480"/>
              </w:tabs>
              <w:contextualSpacing/>
              <w:rPr>
                <w:rFonts w:ascii="Arial" w:hAnsi="Arial" w:cs="Arial"/>
                <w:sz w:val="24"/>
              </w:rPr>
            </w:pPr>
            <w:r w:rsidRPr="00E051DA">
              <w:rPr>
                <w:rFonts w:ascii="Arial" w:hAnsi="Arial" w:cs="Arial"/>
                <w:sz w:val="24"/>
              </w:rPr>
              <w:t xml:space="preserve">Cell phone will be placed in the caddy </w:t>
            </w:r>
            <w:r>
              <w:rPr>
                <w:rFonts w:ascii="Arial" w:hAnsi="Arial" w:cs="Arial"/>
                <w:sz w:val="24"/>
              </w:rPr>
              <w:t xml:space="preserve">at the start of class </w:t>
            </w:r>
            <w:r w:rsidRPr="00E051DA">
              <w:rPr>
                <w:rFonts w:ascii="Arial" w:hAnsi="Arial" w:cs="Arial"/>
                <w:sz w:val="24"/>
              </w:rPr>
              <w:t>unless otherwise directed.</w:t>
            </w:r>
          </w:p>
        </w:tc>
        <w:tc>
          <w:tcPr>
            <w:tcW w:w="1736" w:type="dxa"/>
            <w:shd w:val="clear" w:color="auto" w:fill="auto"/>
          </w:tcPr>
          <w:p w:rsidR="0002753D" w:rsidRPr="00E051DA" w:rsidRDefault="0002753D" w:rsidP="00F308E3">
            <w:pPr>
              <w:tabs>
                <w:tab w:val="left" w:pos="6480"/>
              </w:tabs>
              <w:contextualSpacing/>
              <w:rPr>
                <w:rFonts w:ascii="Arial" w:hAnsi="Arial" w:cs="Arial"/>
                <w:sz w:val="24"/>
              </w:rPr>
            </w:pPr>
          </w:p>
        </w:tc>
        <w:tc>
          <w:tcPr>
            <w:tcW w:w="1294" w:type="dxa"/>
            <w:shd w:val="clear" w:color="auto" w:fill="auto"/>
          </w:tcPr>
          <w:p w:rsidR="0002753D" w:rsidRPr="00E051DA" w:rsidRDefault="0002753D" w:rsidP="00F308E3">
            <w:pPr>
              <w:tabs>
                <w:tab w:val="left" w:pos="6480"/>
              </w:tabs>
              <w:contextualSpacing/>
              <w:rPr>
                <w:rFonts w:ascii="Arial" w:hAnsi="Arial" w:cs="Arial"/>
                <w:sz w:val="24"/>
              </w:rPr>
            </w:pPr>
          </w:p>
        </w:tc>
      </w:tr>
      <w:tr w:rsidR="0002753D" w:rsidRPr="00E051DA" w:rsidTr="00F308E3">
        <w:tc>
          <w:tcPr>
            <w:tcW w:w="6292" w:type="dxa"/>
            <w:shd w:val="clear" w:color="auto" w:fill="auto"/>
          </w:tcPr>
          <w:p w:rsidR="0002753D" w:rsidRPr="00E051DA" w:rsidRDefault="0002753D" w:rsidP="00F308E3">
            <w:pPr>
              <w:tabs>
                <w:tab w:val="left" w:pos="6480"/>
              </w:tabs>
              <w:contextualSpacing/>
              <w:rPr>
                <w:rFonts w:ascii="Arial" w:hAnsi="Arial" w:cs="Arial"/>
                <w:sz w:val="24"/>
              </w:rPr>
            </w:pPr>
            <w:r w:rsidRPr="00E051DA">
              <w:rPr>
                <w:rFonts w:ascii="Arial" w:hAnsi="Arial" w:cs="Arial"/>
                <w:sz w:val="24"/>
              </w:rPr>
              <w:t xml:space="preserve">Late work </w:t>
            </w:r>
            <w:r w:rsidR="000220B0">
              <w:rPr>
                <w:rFonts w:ascii="Arial" w:hAnsi="Arial" w:cs="Arial"/>
                <w:sz w:val="24"/>
              </w:rPr>
              <w:t>may be</w:t>
            </w:r>
            <w:r w:rsidRPr="00E051DA">
              <w:rPr>
                <w:rFonts w:ascii="Arial" w:hAnsi="Arial" w:cs="Arial"/>
                <w:sz w:val="24"/>
              </w:rPr>
              <w:t xml:space="preserve"> deducted 10% and is due prior to the end of the quarter it was assigned.</w:t>
            </w:r>
          </w:p>
        </w:tc>
        <w:tc>
          <w:tcPr>
            <w:tcW w:w="1736" w:type="dxa"/>
            <w:shd w:val="clear" w:color="auto" w:fill="auto"/>
          </w:tcPr>
          <w:p w:rsidR="0002753D" w:rsidRPr="00E051DA" w:rsidRDefault="0002753D" w:rsidP="00F308E3">
            <w:pPr>
              <w:tabs>
                <w:tab w:val="left" w:pos="6480"/>
              </w:tabs>
              <w:contextualSpacing/>
              <w:rPr>
                <w:rFonts w:ascii="Arial" w:hAnsi="Arial" w:cs="Arial"/>
                <w:sz w:val="24"/>
              </w:rPr>
            </w:pPr>
          </w:p>
        </w:tc>
        <w:tc>
          <w:tcPr>
            <w:tcW w:w="1294" w:type="dxa"/>
            <w:shd w:val="clear" w:color="auto" w:fill="auto"/>
          </w:tcPr>
          <w:p w:rsidR="0002753D" w:rsidRPr="00E051DA" w:rsidRDefault="0002753D" w:rsidP="00F308E3">
            <w:pPr>
              <w:tabs>
                <w:tab w:val="left" w:pos="6480"/>
              </w:tabs>
              <w:contextualSpacing/>
              <w:rPr>
                <w:rFonts w:ascii="Arial" w:hAnsi="Arial" w:cs="Arial"/>
                <w:sz w:val="24"/>
              </w:rPr>
            </w:pPr>
          </w:p>
        </w:tc>
      </w:tr>
      <w:tr w:rsidR="0002753D" w:rsidRPr="00E051DA" w:rsidTr="00F308E3">
        <w:tc>
          <w:tcPr>
            <w:tcW w:w="6292" w:type="dxa"/>
            <w:shd w:val="clear" w:color="auto" w:fill="auto"/>
          </w:tcPr>
          <w:p w:rsidR="0002753D" w:rsidRPr="00E051DA" w:rsidRDefault="0002753D" w:rsidP="00F308E3">
            <w:pPr>
              <w:tabs>
                <w:tab w:val="left" w:pos="6480"/>
              </w:tabs>
              <w:contextualSpacing/>
              <w:rPr>
                <w:rFonts w:ascii="Arial" w:hAnsi="Arial" w:cs="Arial"/>
                <w:sz w:val="24"/>
              </w:rPr>
            </w:pPr>
            <w:r w:rsidRPr="00E051DA">
              <w:rPr>
                <w:rFonts w:ascii="Arial" w:hAnsi="Arial" w:cs="Arial"/>
                <w:sz w:val="24"/>
              </w:rPr>
              <w:t xml:space="preserve">Students are responsible to have their own </w:t>
            </w:r>
            <w:r w:rsidRPr="00B273B5">
              <w:rPr>
                <w:rFonts w:ascii="Arial" w:hAnsi="Arial" w:cs="Arial"/>
                <w:b/>
                <w:sz w:val="24"/>
              </w:rPr>
              <w:t>pencils (preferred)</w:t>
            </w:r>
            <w:r w:rsidRPr="00E051DA">
              <w:rPr>
                <w:rFonts w:ascii="Arial" w:hAnsi="Arial" w:cs="Arial"/>
                <w:sz w:val="24"/>
              </w:rPr>
              <w:t xml:space="preserve">, </w:t>
            </w:r>
            <w:r>
              <w:rPr>
                <w:rFonts w:ascii="Arial" w:hAnsi="Arial" w:cs="Arial"/>
                <w:sz w:val="24"/>
              </w:rPr>
              <w:t>and/or pens, and a folder or binder to keep graded work and notes.</w:t>
            </w:r>
          </w:p>
        </w:tc>
        <w:tc>
          <w:tcPr>
            <w:tcW w:w="1736" w:type="dxa"/>
            <w:shd w:val="clear" w:color="auto" w:fill="auto"/>
          </w:tcPr>
          <w:p w:rsidR="0002753D" w:rsidRPr="00E051DA" w:rsidRDefault="0002753D" w:rsidP="00F308E3">
            <w:pPr>
              <w:tabs>
                <w:tab w:val="left" w:pos="6480"/>
              </w:tabs>
              <w:contextualSpacing/>
              <w:rPr>
                <w:rFonts w:ascii="Arial" w:hAnsi="Arial" w:cs="Arial"/>
                <w:sz w:val="24"/>
              </w:rPr>
            </w:pPr>
          </w:p>
        </w:tc>
        <w:tc>
          <w:tcPr>
            <w:tcW w:w="1294" w:type="dxa"/>
            <w:shd w:val="clear" w:color="auto" w:fill="auto"/>
          </w:tcPr>
          <w:p w:rsidR="0002753D" w:rsidRPr="00E051DA" w:rsidRDefault="0002753D" w:rsidP="00F308E3">
            <w:pPr>
              <w:tabs>
                <w:tab w:val="left" w:pos="6480"/>
              </w:tabs>
              <w:contextualSpacing/>
              <w:rPr>
                <w:rFonts w:ascii="Arial" w:hAnsi="Arial" w:cs="Arial"/>
                <w:sz w:val="24"/>
              </w:rPr>
            </w:pPr>
          </w:p>
        </w:tc>
      </w:tr>
      <w:tr w:rsidR="000220B0" w:rsidRPr="00E051DA" w:rsidTr="00F308E3">
        <w:tc>
          <w:tcPr>
            <w:tcW w:w="6292" w:type="dxa"/>
            <w:shd w:val="clear" w:color="auto" w:fill="auto"/>
          </w:tcPr>
          <w:p w:rsidR="000220B0" w:rsidRPr="00E051DA" w:rsidRDefault="000220B0" w:rsidP="00F308E3">
            <w:pPr>
              <w:tabs>
                <w:tab w:val="left" w:pos="6480"/>
              </w:tabs>
              <w:contextualSpacing/>
              <w:rPr>
                <w:rFonts w:ascii="Arial" w:hAnsi="Arial" w:cs="Arial"/>
                <w:sz w:val="24"/>
              </w:rPr>
            </w:pPr>
            <w:r>
              <w:rPr>
                <w:rFonts w:ascii="Arial" w:hAnsi="Arial" w:cs="Arial"/>
                <w:sz w:val="24"/>
              </w:rPr>
              <w:t xml:space="preserve">If students are absent from class, they are expected to check </w:t>
            </w:r>
            <w:r w:rsidRPr="000220B0">
              <w:rPr>
                <w:rFonts w:ascii="Arial" w:hAnsi="Arial" w:cs="Arial"/>
                <w:b/>
                <w:sz w:val="24"/>
              </w:rPr>
              <w:t>Google Classroom</w:t>
            </w:r>
            <w:r>
              <w:rPr>
                <w:rFonts w:ascii="Arial" w:hAnsi="Arial" w:cs="Arial"/>
                <w:sz w:val="24"/>
              </w:rPr>
              <w:t xml:space="preserve"> for the missing work and contact the teacher for assistance within a week of their absence to make up the work. </w:t>
            </w:r>
          </w:p>
        </w:tc>
        <w:tc>
          <w:tcPr>
            <w:tcW w:w="1736" w:type="dxa"/>
            <w:shd w:val="clear" w:color="auto" w:fill="auto"/>
          </w:tcPr>
          <w:p w:rsidR="000220B0" w:rsidRPr="00E051DA" w:rsidRDefault="000220B0" w:rsidP="00F308E3">
            <w:pPr>
              <w:tabs>
                <w:tab w:val="left" w:pos="6480"/>
              </w:tabs>
              <w:contextualSpacing/>
              <w:rPr>
                <w:rFonts w:ascii="Arial" w:hAnsi="Arial" w:cs="Arial"/>
                <w:sz w:val="24"/>
              </w:rPr>
            </w:pPr>
          </w:p>
        </w:tc>
        <w:tc>
          <w:tcPr>
            <w:tcW w:w="1294" w:type="dxa"/>
            <w:shd w:val="clear" w:color="auto" w:fill="auto"/>
          </w:tcPr>
          <w:p w:rsidR="000220B0" w:rsidRPr="00E051DA" w:rsidRDefault="000220B0" w:rsidP="00F308E3">
            <w:pPr>
              <w:tabs>
                <w:tab w:val="left" w:pos="6480"/>
              </w:tabs>
              <w:contextualSpacing/>
              <w:rPr>
                <w:rFonts w:ascii="Arial" w:hAnsi="Arial" w:cs="Arial"/>
                <w:sz w:val="24"/>
              </w:rPr>
            </w:pPr>
          </w:p>
        </w:tc>
      </w:tr>
      <w:tr w:rsidR="000220B0" w:rsidRPr="00E051DA" w:rsidTr="00F308E3">
        <w:tc>
          <w:tcPr>
            <w:tcW w:w="6292" w:type="dxa"/>
            <w:shd w:val="clear" w:color="auto" w:fill="auto"/>
          </w:tcPr>
          <w:p w:rsidR="000220B0" w:rsidRDefault="000220B0" w:rsidP="00F308E3">
            <w:pPr>
              <w:tabs>
                <w:tab w:val="left" w:pos="6480"/>
              </w:tabs>
              <w:contextualSpacing/>
              <w:rPr>
                <w:rFonts w:ascii="Arial" w:hAnsi="Arial" w:cs="Arial"/>
                <w:sz w:val="24"/>
              </w:rPr>
            </w:pPr>
            <w:r>
              <w:rPr>
                <w:rFonts w:ascii="Arial" w:hAnsi="Arial" w:cs="Arial"/>
                <w:sz w:val="24"/>
              </w:rPr>
              <w:t xml:space="preserve">Students will be enrolled in a simulation for paying bills, managing and building credit, buying cars, homes, stocks, etc.  Bills are due on or before Friday </w:t>
            </w:r>
            <w:r w:rsidRPr="000220B0">
              <w:rPr>
                <w:rFonts w:ascii="Arial" w:hAnsi="Arial" w:cs="Arial"/>
                <w:b/>
                <w:sz w:val="24"/>
              </w:rPr>
              <w:t>EVERY week</w:t>
            </w:r>
            <w:r>
              <w:rPr>
                <w:rFonts w:ascii="Arial" w:hAnsi="Arial" w:cs="Arial"/>
                <w:sz w:val="24"/>
              </w:rPr>
              <w:t xml:space="preserve"> regardless of school holidays or illness. In order to ensure strong credit scores and grades on the semester long credit project students should pay their bills early, set reminders, and develop strong planning habits. </w:t>
            </w:r>
          </w:p>
        </w:tc>
        <w:tc>
          <w:tcPr>
            <w:tcW w:w="1736" w:type="dxa"/>
            <w:shd w:val="clear" w:color="auto" w:fill="auto"/>
          </w:tcPr>
          <w:p w:rsidR="000220B0" w:rsidRPr="00E051DA" w:rsidRDefault="000220B0" w:rsidP="00F308E3">
            <w:pPr>
              <w:tabs>
                <w:tab w:val="left" w:pos="6480"/>
              </w:tabs>
              <w:contextualSpacing/>
              <w:rPr>
                <w:rFonts w:ascii="Arial" w:hAnsi="Arial" w:cs="Arial"/>
                <w:sz w:val="24"/>
              </w:rPr>
            </w:pPr>
          </w:p>
        </w:tc>
        <w:tc>
          <w:tcPr>
            <w:tcW w:w="1294" w:type="dxa"/>
            <w:shd w:val="clear" w:color="auto" w:fill="auto"/>
          </w:tcPr>
          <w:p w:rsidR="000220B0" w:rsidRPr="00E051DA" w:rsidRDefault="000220B0" w:rsidP="00F308E3">
            <w:pPr>
              <w:tabs>
                <w:tab w:val="left" w:pos="6480"/>
              </w:tabs>
              <w:contextualSpacing/>
              <w:rPr>
                <w:rFonts w:ascii="Arial" w:hAnsi="Arial" w:cs="Arial"/>
                <w:sz w:val="24"/>
              </w:rPr>
            </w:pPr>
          </w:p>
        </w:tc>
      </w:tr>
    </w:tbl>
    <w:p w:rsidR="0002753D" w:rsidRDefault="0002753D" w:rsidP="0002753D">
      <w:pPr>
        <w:rPr>
          <w:rFonts w:ascii="Arial" w:hAnsi="Arial" w:cs="Arial"/>
          <w:sz w:val="24"/>
          <w:szCs w:val="24"/>
        </w:rPr>
      </w:pPr>
    </w:p>
    <w:p w:rsidR="0002753D" w:rsidRDefault="0002753D" w:rsidP="0002753D">
      <w:pPr>
        <w:rPr>
          <w:rFonts w:ascii="Arial" w:hAnsi="Arial" w:cs="Arial"/>
          <w:sz w:val="24"/>
          <w:szCs w:val="24"/>
        </w:rPr>
      </w:pPr>
    </w:p>
    <w:p w:rsidR="0002753D" w:rsidRPr="000802CA" w:rsidRDefault="0002753D" w:rsidP="0002753D">
      <w:pPr>
        <w:tabs>
          <w:tab w:val="left" w:pos="6480"/>
        </w:tabs>
        <w:contextualSpacing/>
        <w:rPr>
          <w:rFonts w:ascii="Arial" w:hAnsi="Arial" w:cs="Arial"/>
          <w:sz w:val="24"/>
        </w:rPr>
      </w:pPr>
      <w:r>
        <w:rPr>
          <w:rFonts w:ascii="Arial" w:hAnsi="Arial" w:cs="Arial"/>
          <w:sz w:val="24"/>
        </w:rPr>
        <w:t>All rules are subject to change</w:t>
      </w:r>
      <w:r w:rsidRPr="000802CA">
        <w:rPr>
          <w:rFonts w:ascii="Arial" w:hAnsi="Arial" w:cs="Arial"/>
          <w:sz w:val="24"/>
        </w:rPr>
        <w:t xml:space="preserve"> or deletion by the teacher.  My signature below acknowledges that I agree to abide by the rules and that I have read and discussed the previous information with my parent/guardian(s).</w:t>
      </w:r>
    </w:p>
    <w:p w:rsidR="0002753D" w:rsidRDefault="0002753D" w:rsidP="0002753D">
      <w:pPr>
        <w:tabs>
          <w:tab w:val="left" w:pos="6480"/>
        </w:tabs>
        <w:contextualSpacing/>
        <w:rPr>
          <w:rFonts w:ascii="Arial" w:hAnsi="Arial" w:cs="Arial"/>
          <w:sz w:val="24"/>
        </w:rPr>
      </w:pPr>
    </w:p>
    <w:p w:rsidR="0002753D" w:rsidRPr="000802CA" w:rsidRDefault="0002753D" w:rsidP="0002753D">
      <w:pPr>
        <w:tabs>
          <w:tab w:val="left" w:pos="6480"/>
        </w:tabs>
        <w:contextualSpacing/>
        <w:rPr>
          <w:rFonts w:ascii="Arial" w:hAnsi="Arial" w:cs="Arial"/>
          <w:sz w:val="24"/>
          <w:u w:val="single"/>
        </w:rPr>
      </w:pPr>
      <w:r>
        <w:rPr>
          <w:rFonts w:ascii="Arial" w:hAnsi="Arial" w:cs="Arial"/>
          <w:sz w:val="24"/>
        </w:rPr>
        <w:t xml:space="preserve">Print </w:t>
      </w:r>
      <w:r w:rsidRPr="000802CA">
        <w:rPr>
          <w:rFonts w:ascii="Arial" w:hAnsi="Arial" w:cs="Arial"/>
          <w:sz w:val="24"/>
        </w:rPr>
        <w:t xml:space="preserve">Student Name:  </w:t>
      </w:r>
      <w:r w:rsidRPr="000802CA">
        <w:rPr>
          <w:rFonts w:ascii="Arial" w:hAnsi="Arial" w:cs="Arial"/>
          <w:sz w:val="24"/>
          <w:u w:val="single"/>
        </w:rPr>
        <w:tab/>
      </w:r>
      <w:r w:rsidRPr="000802CA">
        <w:rPr>
          <w:rFonts w:ascii="Arial" w:hAnsi="Arial" w:cs="Arial"/>
          <w:sz w:val="24"/>
          <w:u w:val="single"/>
        </w:rPr>
        <w:tab/>
      </w:r>
      <w:r w:rsidRPr="000802CA">
        <w:rPr>
          <w:rFonts w:ascii="Arial" w:hAnsi="Arial" w:cs="Arial"/>
          <w:sz w:val="24"/>
          <w:u w:val="single"/>
        </w:rPr>
        <w:tab/>
      </w:r>
      <w:r w:rsidRPr="000802CA">
        <w:rPr>
          <w:rFonts w:ascii="Arial" w:hAnsi="Arial" w:cs="Arial"/>
          <w:sz w:val="24"/>
          <w:u w:val="single"/>
        </w:rPr>
        <w:tab/>
      </w:r>
      <w:r w:rsidRPr="000802CA">
        <w:rPr>
          <w:rFonts w:ascii="Arial" w:hAnsi="Arial" w:cs="Arial"/>
          <w:sz w:val="24"/>
          <w:u w:val="single"/>
        </w:rPr>
        <w:tab/>
      </w:r>
      <w:r w:rsidRPr="000802CA">
        <w:rPr>
          <w:rFonts w:ascii="Arial" w:hAnsi="Arial" w:cs="Arial"/>
          <w:sz w:val="24"/>
          <w:u w:val="single"/>
        </w:rPr>
        <w:tab/>
      </w:r>
    </w:p>
    <w:p w:rsidR="0002753D" w:rsidRPr="000802CA" w:rsidRDefault="0002753D" w:rsidP="0002753D">
      <w:pPr>
        <w:tabs>
          <w:tab w:val="left" w:pos="6480"/>
        </w:tabs>
        <w:contextualSpacing/>
        <w:rPr>
          <w:rFonts w:ascii="Arial" w:hAnsi="Arial" w:cs="Arial"/>
          <w:sz w:val="20"/>
          <w:szCs w:val="20"/>
        </w:rPr>
      </w:pPr>
      <w:r w:rsidRPr="000802CA">
        <w:rPr>
          <w:rFonts w:ascii="Arial" w:hAnsi="Arial" w:cs="Arial"/>
          <w:sz w:val="20"/>
          <w:szCs w:val="20"/>
        </w:rPr>
        <w:t xml:space="preserve">                       </w:t>
      </w:r>
      <w:r w:rsidR="00BB76CA">
        <w:rPr>
          <w:rFonts w:ascii="Arial" w:hAnsi="Arial" w:cs="Arial"/>
          <w:sz w:val="20"/>
          <w:szCs w:val="20"/>
        </w:rPr>
        <w:t xml:space="preserve">               </w:t>
      </w:r>
      <w:r w:rsidRPr="000802CA">
        <w:rPr>
          <w:rFonts w:ascii="Arial" w:hAnsi="Arial" w:cs="Arial"/>
          <w:sz w:val="20"/>
          <w:szCs w:val="20"/>
        </w:rPr>
        <w:t xml:space="preserve">     First </w:t>
      </w:r>
      <w:r w:rsidRPr="000802CA">
        <w:rPr>
          <w:rFonts w:ascii="Arial" w:hAnsi="Arial" w:cs="Arial"/>
          <w:sz w:val="20"/>
          <w:szCs w:val="20"/>
        </w:rPr>
        <w:tab/>
        <w:t>Last</w:t>
      </w:r>
    </w:p>
    <w:p w:rsidR="0002753D" w:rsidRDefault="0002753D" w:rsidP="0002753D">
      <w:pPr>
        <w:tabs>
          <w:tab w:val="left" w:pos="6480"/>
        </w:tabs>
        <w:contextualSpacing/>
        <w:rPr>
          <w:rFonts w:ascii="Arial" w:hAnsi="Arial" w:cs="Arial"/>
          <w:b/>
          <w:sz w:val="24"/>
        </w:rPr>
      </w:pPr>
    </w:p>
    <w:p w:rsidR="0002753D" w:rsidRDefault="0002753D" w:rsidP="0002753D">
      <w:pPr>
        <w:tabs>
          <w:tab w:val="left" w:pos="6480"/>
        </w:tabs>
        <w:contextualSpacing/>
        <w:rPr>
          <w:rFonts w:ascii="Arial" w:hAnsi="Arial" w:cs="Arial"/>
          <w:b/>
          <w:sz w:val="24"/>
        </w:rPr>
      </w:pPr>
    </w:p>
    <w:p w:rsidR="0002753D" w:rsidRPr="000802CA" w:rsidRDefault="0002753D" w:rsidP="0002753D">
      <w:pPr>
        <w:tabs>
          <w:tab w:val="left" w:pos="6480"/>
        </w:tabs>
        <w:contextualSpacing/>
        <w:rPr>
          <w:rFonts w:ascii="Arial" w:hAnsi="Arial" w:cs="Arial"/>
          <w:b/>
          <w:sz w:val="24"/>
        </w:rPr>
      </w:pPr>
      <w:r w:rsidRPr="000802CA">
        <w:rPr>
          <w:rFonts w:ascii="Arial" w:hAnsi="Arial" w:cs="Arial"/>
          <w:b/>
          <w:sz w:val="24"/>
        </w:rPr>
        <w:t>Student Signature: _____________________________________________</w:t>
      </w:r>
      <w:r w:rsidRPr="000802CA">
        <w:rPr>
          <w:rFonts w:ascii="Arial" w:hAnsi="Arial" w:cs="Arial"/>
          <w:b/>
          <w:sz w:val="24"/>
        </w:rPr>
        <w:tab/>
        <w:t>Date: _________</w:t>
      </w:r>
    </w:p>
    <w:p w:rsidR="0002753D" w:rsidRPr="000802CA" w:rsidRDefault="0002753D" w:rsidP="0002753D">
      <w:pPr>
        <w:tabs>
          <w:tab w:val="left" w:pos="6480"/>
        </w:tabs>
        <w:contextualSpacing/>
        <w:rPr>
          <w:rFonts w:ascii="Arial" w:hAnsi="Arial" w:cs="Arial"/>
          <w:sz w:val="24"/>
        </w:rPr>
      </w:pPr>
      <w:r w:rsidRPr="000802CA">
        <w:rPr>
          <w:rFonts w:ascii="Arial" w:hAnsi="Arial" w:cs="Arial"/>
          <w:sz w:val="24"/>
        </w:rPr>
        <w:tab/>
      </w:r>
    </w:p>
    <w:p w:rsidR="0002753D" w:rsidRDefault="0002753D" w:rsidP="0002753D">
      <w:pPr>
        <w:tabs>
          <w:tab w:val="left" w:pos="6480"/>
        </w:tabs>
        <w:contextualSpacing/>
        <w:rPr>
          <w:rFonts w:ascii="Arial" w:hAnsi="Arial" w:cs="Arial"/>
          <w:b/>
          <w:sz w:val="24"/>
        </w:rPr>
      </w:pPr>
    </w:p>
    <w:p w:rsidR="0002753D" w:rsidRDefault="0002753D" w:rsidP="0002753D">
      <w:pPr>
        <w:tabs>
          <w:tab w:val="left" w:pos="6480"/>
        </w:tabs>
        <w:contextualSpacing/>
        <w:rPr>
          <w:rFonts w:ascii="Arial" w:hAnsi="Arial" w:cs="Arial"/>
          <w:b/>
          <w:sz w:val="24"/>
        </w:rPr>
      </w:pPr>
      <w:r w:rsidRPr="000802CA">
        <w:rPr>
          <w:rFonts w:ascii="Arial" w:hAnsi="Arial" w:cs="Arial"/>
          <w:b/>
          <w:sz w:val="24"/>
        </w:rPr>
        <w:t>Parent Signature:   _____________________________________________</w:t>
      </w:r>
      <w:r w:rsidRPr="000802CA">
        <w:rPr>
          <w:rFonts w:ascii="Arial" w:hAnsi="Arial" w:cs="Arial"/>
          <w:b/>
          <w:sz w:val="24"/>
        </w:rPr>
        <w:tab/>
        <w:t>Date: _________</w:t>
      </w:r>
    </w:p>
    <w:p w:rsidR="0002753D" w:rsidRPr="00854044" w:rsidRDefault="0002753D" w:rsidP="0002753D">
      <w:pPr>
        <w:rPr>
          <w:rFonts w:ascii="Arial" w:hAnsi="Arial" w:cs="Arial"/>
          <w:sz w:val="24"/>
          <w:szCs w:val="24"/>
        </w:rPr>
      </w:pPr>
    </w:p>
    <w:p w:rsidR="006329DE" w:rsidRDefault="006329DE"/>
    <w:sectPr w:rsidR="006329DE" w:rsidSect="00B273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4B99"/>
    <w:multiLevelType w:val="multilevel"/>
    <w:tmpl w:val="0354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50161"/>
    <w:multiLevelType w:val="multilevel"/>
    <w:tmpl w:val="2310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E3DDA"/>
    <w:multiLevelType w:val="hybridMultilevel"/>
    <w:tmpl w:val="DBB6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3D"/>
    <w:rsid w:val="00004545"/>
    <w:rsid w:val="000220B0"/>
    <w:rsid w:val="0002753D"/>
    <w:rsid w:val="00315657"/>
    <w:rsid w:val="00354B53"/>
    <w:rsid w:val="00454922"/>
    <w:rsid w:val="005C4696"/>
    <w:rsid w:val="00604C51"/>
    <w:rsid w:val="00615041"/>
    <w:rsid w:val="006329DE"/>
    <w:rsid w:val="007507BE"/>
    <w:rsid w:val="008B3D13"/>
    <w:rsid w:val="009325FF"/>
    <w:rsid w:val="00AD58E4"/>
    <w:rsid w:val="00BB76CA"/>
    <w:rsid w:val="00C55D07"/>
    <w:rsid w:val="00C8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9A5A"/>
  <w15:chartTrackingRefBased/>
  <w15:docId w15:val="{8BF30502-F316-4920-988C-EB4436FE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53D"/>
    <w:pPr>
      <w:spacing w:after="0" w:line="240"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354B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02753D"/>
    <w:pPr>
      <w:keepNext/>
      <w:jc w:val="center"/>
      <w:outlineLvl w:val="5"/>
    </w:pPr>
    <w:rPr>
      <w:rFonts w:ascii="Arial" w:eastAsia="Times New Roman" w:hAnsi="Arial"/>
      <w:b/>
      <w:bCs/>
      <w:color w:val="000000"/>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2753D"/>
    <w:rPr>
      <w:rFonts w:ascii="Arial" w:eastAsia="Times New Roman" w:hAnsi="Arial" w:cs="Times New Roman"/>
      <w:b/>
      <w:bCs/>
      <w:color w:val="000000"/>
      <w:sz w:val="32"/>
      <w:szCs w:val="20"/>
      <w:lang w:val="x-none" w:eastAsia="x-none"/>
    </w:rPr>
  </w:style>
  <w:style w:type="character" w:styleId="Hyperlink">
    <w:name w:val="Hyperlink"/>
    <w:uiPriority w:val="99"/>
    <w:unhideWhenUsed/>
    <w:rsid w:val="0002753D"/>
    <w:rPr>
      <w:color w:val="0000FF"/>
      <w:u w:val="single"/>
    </w:rPr>
  </w:style>
  <w:style w:type="paragraph" w:styleId="ListParagraph">
    <w:name w:val="List Paragraph"/>
    <w:basedOn w:val="Normal"/>
    <w:uiPriority w:val="72"/>
    <w:qFormat/>
    <w:rsid w:val="0002753D"/>
    <w:pPr>
      <w:ind w:left="720"/>
    </w:pPr>
  </w:style>
  <w:style w:type="paragraph" w:styleId="NormalWeb">
    <w:name w:val="Normal (Web)"/>
    <w:basedOn w:val="Normal"/>
    <w:uiPriority w:val="99"/>
    <w:unhideWhenUsed/>
    <w:rsid w:val="0002753D"/>
    <w:pPr>
      <w:spacing w:before="100" w:beforeAutospacing="1" w:after="100" w:afterAutospacing="1"/>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354B5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06799">
      <w:bodyDiv w:val="1"/>
      <w:marLeft w:val="0"/>
      <w:marRight w:val="0"/>
      <w:marTop w:val="0"/>
      <w:marBottom w:val="0"/>
      <w:divBdr>
        <w:top w:val="none" w:sz="0" w:space="0" w:color="auto"/>
        <w:left w:val="none" w:sz="0" w:space="0" w:color="auto"/>
        <w:bottom w:val="none" w:sz="0" w:space="0" w:color="auto"/>
        <w:right w:val="none" w:sz="0" w:space="0" w:color="auto"/>
      </w:divBdr>
    </w:div>
    <w:div w:id="1734231475">
      <w:bodyDiv w:val="1"/>
      <w:marLeft w:val="0"/>
      <w:marRight w:val="0"/>
      <w:marTop w:val="0"/>
      <w:marBottom w:val="0"/>
      <w:divBdr>
        <w:top w:val="none" w:sz="0" w:space="0" w:color="auto"/>
        <w:left w:val="none" w:sz="0" w:space="0" w:color="auto"/>
        <w:bottom w:val="none" w:sz="0" w:space="0" w:color="auto"/>
        <w:right w:val="none" w:sz="0" w:space="0" w:color="auto"/>
      </w:divBdr>
    </w:div>
    <w:div w:id="1934778573">
      <w:bodyDiv w:val="1"/>
      <w:marLeft w:val="0"/>
      <w:marRight w:val="0"/>
      <w:marTop w:val="0"/>
      <w:marBottom w:val="0"/>
      <w:divBdr>
        <w:top w:val="none" w:sz="0" w:space="0" w:color="auto"/>
        <w:left w:val="none" w:sz="0" w:space="0" w:color="auto"/>
        <w:bottom w:val="none" w:sz="0" w:space="0" w:color="auto"/>
        <w:right w:val="none" w:sz="0" w:space="0" w:color="auto"/>
      </w:divBdr>
    </w:div>
    <w:div w:id="21267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blouin@mcpsm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3</Pages>
  <Words>1444</Words>
  <Characters>7080</Characters>
  <Application>Microsoft Office Word</Application>
  <DocSecurity>0</DocSecurity>
  <Lines>202</Lines>
  <Paragraphs>144</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 Blouin</dc:creator>
  <cp:keywords/>
  <dc:description/>
  <cp:lastModifiedBy>Andrea R. Blouin</cp:lastModifiedBy>
  <cp:revision>11</cp:revision>
  <dcterms:created xsi:type="dcterms:W3CDTF">2023-08-28T20:46:00Z</dcterms:created>
  <dcterms:modified xsi:type="dcterms:W3CDTF">2024-02-06T16:59:00Z</dcterms:modified>
</cp:coreProperties>
</file>